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03" w:rsidRDefault="002B7D03" w:rsidP="007705A3">
      <w:pPr>
        <w:pStyle w:val="a3"/>
        <w:ind w:left="7026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spacing w:before="252"/>
        <w:ind w:left="2681"/>
        <w:rPr>
          <w:b/>
          <w:sz w:val="56"/>
        </w:rPr>
      </w:pPr>
      <w:r>
        <w:rPr>
          <w:b/>
          <w:sz w:val="56"/>
        </w:rPr>
        <w:t>Конкурсное задание</w:t>
      </w:r>
    </w:p>
    <w:p w:rsidR="002B7D03" w:rsidRPr="007705A3" w:rsidRDefault="00B07F1F" w:rsidP="007C4681">
      <w:pPr>
        <w:spacing w:before="293"/>
        <w:ind w:left="212"/>
        <w:jc w:val="center"/>
        <w:rPr>
          <w:sz w:val="54"/>
        </w:rPr>
      </w:pPr>
      <w:r>
        <w:rPr>
          <w:sz w:val="48"/>
        </w:rPr>
        <w:t>Компетенция</w:t>
      </w:r>
      <w:r w:rsidR="007705A3" w:rsidRPr="007705A3">
        <w:rPr>
          <w:sz w:val="48"/>
        </w:rPr>
        <w:t xml:space="preserve"> </w:t>
      </w:r>
      <w:r>
        <w:rPr>
          <w:sz w:val="48"/>
        </w:rPr>
        <w:t>«Спасательные работы</w:t>
      </w:r>
      <w:r w:rsidR="007705A3">
        <w:rPr>
          <w:sz w:val="48"/>
        </w:rPr>
        <w:t>»</w:t>
      </w: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  <w:bookmarkStart w:id="0" w:name="_GoBack"/>
      <w:bookmarkEnd w:id="0"/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7705A3" w:rsidRDefault="007705A3">
      <w:pPr>
        <w:rPr>
          <w:sz w:val="44"/>
          <w:szCs w:val="28"/>
        </w:rPr>
      </w:pPr>
      <w:r>
        <w:rPr>
          <w:sz w:val="44"/>
        </w:rPr>
        <w:br w:type="page"/>
      </w:r>
    </w:p>
    <w:p w:rsidR="002B7D03" w:rsidRDefault="002B7D03">
      <w:pPr>
        <w:rPr>
          <w:rFonts w:ascii="Arial" w:hAnsi="Arial"/>
        </w:rPr>
        <w:sectPr w:rsidR="002B7D03">
          <w:type w:val="continuous"/>
          <w:pgSz w:w="11910" w:h="16840"/>
          <w:pgMar w:top="460" w:right="520" w:bottom="0" w:left="920" w:header="720" w:footer="720" w:gutter="0"/>
          <w:cols w:space="720"/>
        </w:sectPr>
      </w:pPr>
    </w:p>
    <w:p w:rsidR="002B7D03" w:rsidRDefault="002B7D03">
      <w:pPr>
        <w:pStyle w:val="a3"/>
        <w:spacing w:before="4"/>
        <w:ind w:left="0"/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3519"/>
        </w:tabs>
        <w:ind w:left="3518"/>
        <w:jc w:val="left"/>
      </w:pPr>
      <w:r>
        <w:t>ЗАДАНИЕ ДЛЯ</w:t>
      </w:r>
      <w:r>
        <w:rPr>
          <w:spacing w:val="-3"/>
        </w:rPr>
        <w:t xml:space="preserve"> </w:t>
      </w:r>
      <w:r>
        <w:t>КОНКУРСА</w:t>
      </w:r>
    </w:p>
    <w:p w:rsidR="002B7D03" w:rsidRDefault="002B7D03">
      <w:pPr>
        <w:pStyle w:val="a3"/>
        <w:spacing w:before="8"/>
        <w:ind w:left="0"/>
        <w:rPr>
          <w:b/>
          <w:sz w:val="27"/>
        </w:rPr>
      </w:pPr>
    </w:p>
    <w:p w:rsidR="002B7D03" w:rsidRDefault="00B07F1F">
      <w:pPr>
        <w:pStyle w:val="a3"/>
        <w:ind w:right="186" w:firstLine="708"/>
        <w:jc w:val="both"/>
      </w:pPr>
      <w:r>
        <w:t xml:space="preserve">Содержанием конкурсного задания являются спасательные работы, связанные с аварийно-спасательными и другими неотложными </w:t>
      </w:r>
      <w:r>
        <w:rPr>
          <w:spacing w:val="2"/>
        </w:rPr>
        <w:t xml:space="preserve">работами. </w:t>
      </w:r>
      <w:r>
        <w:t>Конкурсное задание имеет 4</w:t>
      </w:r>
      <w:r>
        <w:rPr>
          <w:spacing w:val="18"/>
        </w:rPr>
        <w:t xml:space="preserve"> </w:t>
      </w:r>
      <w:r>
        <w:t>модуля: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1" w:lineRule="exact"/>
        <w:rPr>
          <w:sz w:val="28"/>
        </w:rPr>
      </w:pPr>
      <w:r>
        <w:rPr>
          <w:sz w:val="28"/>
        </w:rPr>
        <w:t>пожарная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безопасность;</w:t>
      </w:r>
    </w:p>
    <w:p w:rsidR="002B7D03" w:rsidRDefault="00AD6B0B">
      <w:pPr>
        <w:pStyle w:val="a4"/>
        <w:numPr>
          <w:ilvl w:val="0"/>
          <w:numId w:val="17"/>
        </w:numPr>
        <w:tabs>
          <w:tab w:val="left" w:pos="1642"/>
        </w:tabs>
        <w:spacing w:before="1"/>
        <w:rPr>
          <w:sz w:val="28"/>
        </w:rPr>
      </w:pPr>
      <w:r>
        <w:rPr>
          <w:sz w:val="28"/>
        </w:rPr>
        <w:t>оказание первой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 w:rsidR="00B07F1F">
        <w:rPr>
          <w:sz w:val="28"/>
        </w:rPr>
        <w:t>;</w:t>
      </w:r>
    </w:p>
    <w:p w:rsidR="002B7D03" w:rsidRDefault="00AD6B0B">
      <w:pPr>
        <w:pStyle w:val="a4"/>
        <w:numPr>
          <w:ilvl w:val="0"/>
          <w:numId w:val="17"/>
        </w:numPr>
        <w:tabs>
          <w:tab w:val="left" w:pos="1642"/>
        </w:tabs>
        <w:spacing w:before="2" w:line="322" w:lineRule="exact"/>
        <w:rPr>
          <w:sz w:val="28"/>
        </w:rPr>
      </w:pPr>
      <w:r>
        <w:rPr>
          <w:sz w:val="28"/>
        </w:rPr>
        <w:t>защита в чрезвычайных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ситуациях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2" w:lineRule="exact"/>
        <w:rPr>
          <w:sz w:val="28"/>
        </w:rPr>
      </w:pPr>
      <w:r>
        <w:rPr>
          <w:sz w:val="28"/>
        </w:rPr>
        <w:t>"</w:t>
      </w:r>
      <w:r w:rsidR="00881934">
        <w:rPr>
          <w:sz w:val="28"/>
        </w:rPr>
        <w:t>р</w:t>
      </w:r>
      <w:r>
        <w:rPr>
          <w:sz w:val="28"/>
        </w:rPr>
        <w:t>аботы" на высоте (элементы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альпинизма).</w:t>
      </w:r>
    </w:p>
    <w:p w:rsidR="002B7D03" w:rsidRDefault="00B07F1F">
      <w:pPr>
        <w:pStyle w:val="a3"/>
        <w:ind w:right="190" w:firstLine="708"/>
        <w:jc w:val="both"/>
      </w:pPr>
      <w:r>
        <w:t>Окончательные аспекты критериев оценки уточняются экспертами. Оценка производится в отношении работы процесса выполнения модулей. Если команда  не выполняет требования техники безопасности, участники команды подвергают опасности себя или других членов своей команды, такая команда может быть отстранена от последующего (</w:t>
      </w:r>
      <w:proofErr w:type="gramStart"/>
      <w:r>
        <w:t>согласно алгоритма</w:t>
      </w:r>
      <w:proofErr w:type="gramEnd"/>
      <w:r>
        <w:t xml:space="preserve"> работ) выполнения задания в данном</w:t>
      </w:r>
      <w:r>
        <w:rPr>
          <w:spacing w:val="3"/>
        </w:rPr>
        <w:t xml:space="preserve"> </w:t>
      </w:r>
      <w:r>
        <w:t>модуле/упражнении.</w:t>
      </w:r>
    </w:p>
    <w:p w:rsidR="002B7D03" w:rsidRDefault="00B07F1F">
      <w:pPr>
        <w:pStyle w:val="a3"/>
        <w:ind w:left="236" w:right="190" w:firstLine="708"/>
        <w:jc w:val="both"/>
      </w:pPr>
      <w:r>
        <w:t>Время и детали конкурсного задания в зависимости от конкурсных условий могут быть изменены членами жюри.</w:t>
      </w:r>
    </w:p>
    <w:p w:rsidR="002B7D03" w:rsidRDefault="00B07F1F">
      <w:pPr>
        <w:pStyle w:val="a3"/>
        <w:spacing w:line="322" w:lineRule="exact"/>
        <w:ind w:left="921"/>
      </w:pPr>
      <w:r>
        <w:t xml:space="preserve">Конкурсное задание выполняется </w:t>
      </w:r>
      <w:proofErr w:type="spellStart"/>
      <w:r>
        <w:t>по-модульно</w:t>
      </w:r>
      <w:proofErr w:type="spellEnd"/>
      <w:r>
        <w:t>.</w:t>
      </w:r>
    </w:p>
    <w:p w:rsidR="002B7D03" w:rsidRDefault="002B7D03">
      <w:pPr>
        <w:spacing w:line="322" w:lineRule="exact"/>
        <w:sectPr w:rsidR="002B7D03">
          <w:headerReference w:type="default" r:id="rId9"/>
          <w:footerReference w:type="default" r:id="rId10"/>
          <w:pgSz w:w="11910" w:h="16840"/>
          <w:pgMar w:top="1480" w:right="520" w:bottom="800" w:left="920" w:header="415" w:footer="610" w:gutter="0"/>
          <w:pgNumType w:start="2"/>
          <w:cols w:space="720"/>
        </w:sectPr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2131"/>
        </w:tabs>
        <w:spacing w:before="131"/>
        <w:ind w:left="2130" w:hanging="280"/>
        <w:jc w:val="left"/>
      </w:pPr>
      <w:r>
        <w:lastRenderedPageBreak/>
        <w:t>МОДУЛИ ЗАДАНИЯ И НЕОБХОДИМОЕ</w:t>
      </w:r>
      <w:r>
        <w:rPr>
          <w:spacing w:val="-3"/>
        </w:rPr>
        <w:t xml:space="preserve"> </w:t>
      </w:r>
      <w:r>
        <w:t>ВРЕМЯ</w:t>
      </w:r>
    </w:p>
    <w:p w:rsidR="002B7D03" w:rsidRDefault="002B7D03">
      <w:pPr>
        <w:pStyle w:val="a3"/>
        <w:spacing w:before="2"/>
        <w:ind w:left="0"/>
        <w:rPr>
          <w:b/>
        </w:rPr>
      </w:pPr>
    </w:p>
    <w:p w:rsidR="002B7D03" w:rsidRDefault="00B07F1F">
      <w:pPr>
        <w:pStyle w:val="a3"/>
        <w:spacing w:before="89"/>
        <w:ind w:left="921"/>
      </w:pPr>
      <w:r>
        <w:t>Модули и время сведены в таблице 1</w:t>
      </w:r>
    </w:p>
    <w:p w:rsidR="002B7D03" w:rsidRDefault="00B07F1F">
      <w:pPr>
        <w:pStyle w:val="a3"/>
        <w:spacing w:before="50" w:after="55"/>
        <w:ind w:left="0" w:right="184"/>
        <w:jc w:val="right"/>
      </w:pPr>
      <w:r>
        <w:t>Таблица 1.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478"/>
        <w:gridCol w:w="1844"/>
        <w:gridCol w:w="1810"/>
      </w:tblGrid>
      <w:tr w:rsidR="002B7D03">
        <w:trPr>
          <w:trHeight w:val="1379"/>
        </w:trPr>
        <w:tc>
          <w:tcPr>
            <w:tcW w:w="586" w:type="dxa"/>
          </w:tcPr>
          <w:p w:rsidR="002B7D03" w:rsidRDefault="002B7D03">
            <w:pPr>
              <w:pStyle w:val="TableParagraph"/>
              <w:spacing w:before="4"/>
              <w:rPr>
                <w:sz w:val="35"/>
              </w:rPr>
            </w:pPr>
          </w:p>
          <w:p w:rsidR="002B7D03" w:rsidRDefault="00B07F1F">
            <w:pPr>
              <w:pStyle w:val="TableParagraph"/>
              <w:ind w:left="129" w:right="103" w:firstLine="3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78" w:type="dxa"/>
          </w:tcPr>
          <w:p w:rsidR="002B7D03" w:rsidRDefault="002B7D03">
            <w:pPr>
              <w:pStyle w:val="TableParagraph"/>
              <w:rPr>
                <w:sz w:val="26"/>
              </w:rPr>
            </w:pPr>
          </w:p>
          <w:p w:rsidR="002B7D03" w:rsidRDefault="002B7D03">
            <w:pPr>
              <w:pStyle w:val="TableParagraph"/>
              <w:spacing w:before="3"/>
              <w:rPr>
                <w:sz w:val="21"/>
              </w:rPr>
            </w:pPr>
          </w:p>
          <w:p w:rsidR="002B7D03" w:rsidRDefault="00B07F1F">
            <w:pPr>
              <w:pStyle w:val="TableParagraph"/>
              <w:ind w:left="1569"/>
              <w:rPr>
                <w:sz w:val="24"/>
              </w:rPr>
            </w:pPr>
            <w:r>
              <w:rPr>
                <w:sz w:val="24"/>
              </w:rPr>
              <w:t>Наименование модуля</w:t>
            </w:r>
          </w:p>
        </w:tc>
        <w:tc>
          <w:tcPr>
            <w:tcW w:w="1844" w:type="dxa"/>
          </w:tcPr>
          <w:p w:rsidR="002B7D03" w:rsidRDefault="002B7D03">
            <w:pPr>
              <w:pStyle w:val="TableParagraph"/>
              <w:spacing w:before="4"/>
              <w:rPr>
                <w:sz w:val="35"/>
              </w:rPr>
            </w:pPr>
          </w:p>
          <w:p w:rsidR="002B7D03" w:rsidRDefault="00B07F1F">
            <w:pPr>
              <w:pStyle w:val="TableParagraph"/>
              <w:ind w:left="196" w:right="170" w:hanging="32"/>
              <w:rPr>
                <w:sz w:val="24"/>
              </w:rPr>
            </w:pPr>
            <w:r>
              <w:rPr>
                <w:sz w:val="24"/>
              </w:rPr>
              <w:t>Рабочее время (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&amp; команд)</w:t>
            </w:r>
          </w:p>
        </w:tc>
        <w:tc>
          <w:tcPr>
            <w:tcW w:w="1810" w:type="dxa"/>
          </w:tcPr>
          <w:p w:rsidR="002B7D03" w:rsidRDefault="00B07F1F">
            <w:pPr>
              <w:pStyle w:val="TableParagraph"/>
              <w:ind w:left="282" w:right="272" w:hanging="33"/>
              <w:jc w:val="center"/>
              <w:rPr>
                <w:sz w:val="24"/>
              </w:rPr>
            </w:pPr>
            <w:r>
              <w:rPr>
                <w:sz w:val="24"/>
              </w:rPr>
              <w:t>Время на выполнение задания</w:t>
            </w:r>
          </w:p>
          <w:p w:rsidR="002B7D03" w:rsidRDefault="00B07F1F">
            <w:pPr>
              <w:pStyle w:val="TableParagraph"/>
              <w:ind w:left="116" w:right="143"/>
              <w:jc w:val="center"/>
              <w:rPr>
                <w:sz w:val="24"/>
              </w:rPr>
            </w:pPr>
            <w:r>
              <w:rPr>
                <w:sz w:val="24"/>
              </w:rPr>
              <w:t>(на 1 команду)</w:t>
            </w:r>
          </w:p>
        </w:tc>
      </w:tr>
      <w:tr w:rsidR="002B7D03">
        <w:trPr>
          <w:trHeight w:val="2484"/>
        </w:trPr>
        <w:tc>
          <w:tcPr>
            <w:tcW w:w="586" w:type="dxa"/>
          </w:tcPr>
          <w:p w:rsidR="002B7D03" w:rsidRDefault="00B07F1F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8" w:type="dxa"/>
          </w:tcPr>
          <w:p w:rsidR="002B7D03" w:rsidRDefault="00B07F1F">
            <w:pPr>
              <w:pStyle w:val="TableParagraph"/>
              <w:spacing w:line="27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7705A3">
              <w:rPr>
                <w:b/>
                <w:sz w:val="24"/>
              </w:rPr>
              <w:t>А</w:t>
            </w:r>
            <w:proofErr w:type="gramEnd"/>
            <w:r>
              <w:rPr>
                <w:b/>
                <w:sz w:val="24"/>
              </w:rPr>
              <w:t>: Пожарная безопасность.</w:t>
            </w:r>
          </w:p>
          <w:p w:rsidR="002B7D03" w:rsidRDefault="007705A3" w:rsidP="007705A3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  <w:tab w:val="left" w:pos="504"/>
                <w:tab w:val="left" w:pos="1826"/>
                <w:tab w:val="left" w:pos="2768"/>
                <w:tab w:val="left" w:pos="3797"/>
                <w:tab w:val="left" w:pos="41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Надевание боевой одежды и </w:t>
            </w:r>
            <w:r w:rsidR="00B07F1F">
              <w:rPr>
                <w:sz w:val="24"/>
              </w:rPr>
              <w:t>снаряжения пожарного.</w:t>
            </w:r>
          </w:p>
          <w:p w:rsidR="002B7D03" w:rsidRDefault="007705A3" w:rsidP="007705A3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Преодоление полосы препятствий с элементом боевого развертывания</w:t>
            </w:r>
          </w:p>
          <w:p w:rsidR="002B7D03" w:rsidRDefault="00B07F1F" w:rsidP="007705A3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1785"/>
                <w:tab w:val="left" w:pos="2437"/>
                <w:tab w:val="left" w:pos="3111"/>
                <w:tab w:val="left" w:pos="42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Закрепление пожарно-спаса</w:t>
            </w:r>
            <w:r w:rsidR="007705A3">
              <w:rPr>
                <w:sz w:val="24"/>
              </w:rPr>
              <w:t>тельной верёвки за конструкцию.</w:t>
            </w:r>
          </w:p>
        </w:tc>
        <w:tc>
          <w:tcPr>
            <w:tcW w:w="1844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10:00-11:15</w:t>
            </w:r>
          </w:p>
          <w:p w:rsidR="002B7D03" w:rsidRDefault="002B7D03">
            <w:pPr>
              <w:pStyle w:val="TableParagraph"/>
              <w:rPr>
                <w:sz w:val="24"/>
              </w:rPr>
            </w:pPr>
          </w:p>
          <w:p w:rsidR="002B7D03" w:rsidRDefault="00B07F1F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11:15-13:00</w:t>
            </w:r>
          </w:p>
          <w:p w:rsidR="002B7D03" w:rsidRDefault="002B7D03">
            <w:pPr>
              <w:pStyle w:val="TableParagraph"/>
              <w:spacing w:before="11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14:00-16:40</w:t>
            </w:r>
          </w:p>
          <w:p w:rsidR="002B7D03" w:rsidRDefault="002B7D03" w:rsidP="007705A3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7705A3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>
            <w:pPr>
              <w:pStyle w:val="TableParagraph"/>
              <w:rPr>
                <w:sz w:val="24"/>
              </w:rPr>
            </w:pPr>
          </w:p>
          <w:p w:rsidR="002B7D03" w:rsidRDefault="007705A3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15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>
            <w:pPr>
              <w:pStyle w:val="TableParagraph"/>
              <w:spacing w:before="11"/>
              <w:rPr>
                <w:sz w:val="23"/>
              </w:rPr>
            </w:pPr>
          </w:p>
          <w:p w:rsidR="002B7D03" w:rsidRDefault="00AA260D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5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 w:rsidP="007705A3">
            <w:pPr>
              <w:pStyle w:val="TableParagraph"/>
              <w:rPr>
                <w:sz w:val="24"/>
              </w:rPr>
            </w:pPr>
          </w:p>
        </w:tc>
      </w:tr>
      <w:tr w:rsidR="002B7D03">
        <w:trPr>
          <w:trHeight w:val="1931"/>
        </w:trPr>
        <w:tc>
          <w:tcPr>
            <w:tcW w:w="586" w:type="dxa"/>
          </w:tcPr>
          <w:p w:rsidR="002B7D03" w:rsidRDefault="00B07F1F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8" w:type="dxa"/>
          </w:tcPr>
          <w:p w:rsidR="002B7D03" w:rsidRDefault="00B07F1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AD6B0B"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: Оказание первой помощи</w:t>
            </w:r>
          </w:p>
          <w:p w:rsidR="002B7D03" w:rsidRDefault="00B07F1F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74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Наложение кровоостанавливающих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 w:rsidR="000D73A3" w:rsidRPr="000D73A3">
              <w:rPr>
                <w:sz w:val="24"/>
              </w:rPr>
              <w:t>/</w:t>
            </w:r>
            <w:r w:rsidR="000D73A3">
              <w:rPr>
                <w:sz w:val="24"/>
              </w:rPr>
              <w:t>кровоостанавливающего жгута</w:t>
            </w:r>
            <w:r>
              <w:rPr>
                <w:sz w:val="24"/>
              </w:rPr>
              <w:t>.</w:t>
            </w:r>
          </w:p>
          <w:p w:rsidR="002B7D03" w:rsidRDefault="002B7D03">
            <w:pPr>
              <w:pStyle w:val="TableParagraph"/>
              <w:rPr>
                <w:sz w:val="24"/>
              </w:rPr>
            </w:pPr>
          </w:p>
          <w:p w:rsidR="002B7D03" w:rsidRDefault="00B07F1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Сердечно-лёгочная реанимация (СЛР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ИВЛ).</w:t>
            </w:r>
          </w:p>
          <w:p w:rsidR="002B7D03" w:rsidRDefault="002B7D03" w:rsidP="00AD6B0B">
            <w:pPr>
              <w:pStyle w:val="TableParagraph"/>
              <w:tabs>
                <w:tab w:val="left" w:pos="394"/>
              </w:tabs>
              <w:spacing w:line="270" w:lineRule="atLeast"/>
              <w:ind w:right="97"/>
              <w:rPr>
                <w:sz w:val="24"/>
              </w:rPr>
            </w:pPr>
          </w:p>
        </w:tc>
        <w:tc>
          <w:tcPr>
            <w:tcW w:w="1844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10:00-11:45</w:t>
            </w:r>
          </w:p>
          <w:p w:rsidR="002B7D03" w:rsidRDefault="002B7D03">
            <w:pPr>
              <w:pStyle w:val="TableParagraph"/>
              <w:rPr>
                <w:sz w:val="24"/>
              </w:rPr>
            </w:pPr>
          </w:p>
          <w:p w:rsidR="002B7D03" w:rsidRDefault="00B07F1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11:45-13:00</w:t>
            </w:r>
          </w:p>
          <w:p w:rsidR="002B7D03" w:rsidRDefault="002B7D03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1810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25 мин.</w:t>
            </w:r>
          </w:p>
          <w:p w:rsidR="002B7D03" w:rsidRDefault="002B7D03">
            <w:pPr>
              <w:pStyle w:val="TableParagraph"/>
              <w:rPr>
                <w:sz w:val="24"/>
              </w:rPr>
            </w:pPr>
          </w:p>
          <w:p w:rsidR="002B7D03" w:rsidRDefault="00B07F1F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8 мин.</w:t>
            </w:r>
          </w:p>
          <w:p w:rsidR="002B7D03" w:rsidRDefault="002B7D03" w:rsidP="00AD6B0B">
            <w:pPr>
              <w:pStyle w:val="TableParagraph"/>
              <w:rPr>
                <w:sz w:val="24"/>
              </w:rPr>
            </w:pPr>
          </w:p>
        </w:tc>
      </w:tr>
      <w:tr w:rsidR="002B7D03">
        <w:trPr>
          <w:trHeight w:val="2483"/>
        </w:trPr>
        <w:tc>
          <w:tcPr>
            <w:tcW w:w="586" w:type="dxa"/>
          </w:tcPr>
          <w:p w:rsidR="002B7D03" w:rsidRDefault="00B07F1F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8" w:type="dxa"/>
          </w:tcPr>
          <w:p w:rsidR="002B7D03" w:rsidRDefault="00B07F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AD6B0B">
              <w:rPr>
                <w:b/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: </w:t>
            </w:r>
            <w:r w:rsidRPr="00881934">
              <w:rPr>
                <w:b/>
                <w:sz w:val="24"/>
              </w:rPr>
              <w:t>Защита в чрезвычайных ситуациях</w:t>
            </w:r>
          </w:p>
          <w:p w:rsidR="002B7D03" w:rsidRDefault="00B07F1F" w:rsidP="00AD6B0B">
            <w:pPr>
              <w:pStyle w:val="TableParagraph"/>
              <w:numPr>
                <w:ilvl w:val="0"/>
                <w:numId w:val="14"/>
              </w:numPr>
              <w:tabs>
                <w:tab w:val="left" w:pos="590"/>
              </w:tabs>
              <w:ind w:left="16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ПСР / АСР при завалах «Тренажёр</w:t>
            </w:r>
            <w:r w:rsidR="007C7AA9">
              <w:rPr>
                <w:sz w:val="24"/>
              </w:rPr>
              <w:t xml:space="preserve"> </w:t>
            </w:r>
            <w:r>
              <w:rPr>
                <w:sz w:val="24"/>
              </w:rPr>
              <w:t>- Лабиринт» (работа в замкнутом пространстве с пострадавшим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манекен)</w:t>
            </w:r>
          </w:p>
          <w:p w:rsidR="002B7D03" w:rsidRDefault="00AD6B0B" w:rsidP="00AD6B0B">
            <w:pPr>
              <w:pStyle w:val="TableParagraph"/>
              <w:numPr>
                <w:ilvl w:val="0"/>
                <w:numId w:val="14"/>
              </w:numPr>
              <w:tabs>
                <w:tab w:val="left" w:pos="526"/>
              </w:tabs>
              <w:spacing w:line="270" w:lineRule="atLeast"/>
              <w:ind w:right="95" w:firstLine="58"/>
              <w:jc w:val="both"/>
              <w:rPr>
                <w:sz w:val="24"/>
              </w:rPr>
            </w:pPr>
            <w:r>
              <w:rPr>
                <w:sz w:val="24"/>
              </w:rPr>
              <w:t>Спасение пострадавшего зажатого упавшей деревянной конструкцией</w:t>
            </w:r>
          </w:p>
        </w:tc>
        <w:tc>
          <w:tcPr>
            <w:tcW w:w="1844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10:00-13:00</w:t>
            </w:r>
          </w:p>
          <w:p w:rsidR="002B7D03" w:rsidRDefault="002B7D03">
            <w:pPr>
              <w:pStyle w:val="TableParagraph"/>
              <w:rPr>
                <w:sz w:val="26"/>
              </w:rPr>
            </w:pPr>
          </w:p>
          <w:p w:rsidR="002B7D03" w:rsidRDefault="002B7D03">
            <w:pPr>
              <w:pStyle w:val="TableParagraph"/>
            </w:pPr>
          </w:p>
          <w:p w:rsidR="002B7D03" w:rsidRDefault="00B07F1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14:00-16:00</w:t>
            </w:r>
          </w:p>
          <w:p w:rsidR="002B7D03" w:rsidRDefault="002B7D03">
            <w:pPr>
              <w:pStyle w:val="TableParagraph"/>
            </w:pPr>
          </w:p>
          <w:p w:rsidR="002B7D03" w:rsidRDefault="002B7D03" w:rsidP="00AD6B0B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2B7D03" w:rsidRDefault="002B7D03">
            <w:pPr>
              <w:pStyle w:val="TableParagraph"/>
              <w:rPr>
                <w:sz w:val="26"/>
              </w:rPr>
            </w:pPr>
          </w:p>
          <w:p w:rsidR="002B7D03" w:rsidRDefault="002B7D03">
            <w:pPr>
              <w:pStyle w:val="TableParagraph"/>
            </w:pPr>
          </w:p>
          <w:p w:rsidR="002B7D03" w:rsidRDefault="00B07F1F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2B7D03">
        <w:trPr>
          <w:trHeight w:val="3314"/>
        </w:trPr>
        <w:tc>
          <w:tcPr>
            <w:tcW w:w="586" w:type="dxa"/>
          </w:tcPr>
          <w:p w:rsidR="002B7D03" w:rsidRDefault="00B07F1F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8" w:type="dxa"/>
          </w:tcPr>
          <w:p w:rsidR="002B7D03" w:rsidRDefault="00B07F1F">
            <w:pPr>
              <w:pStyle w:val="TableParagraph"/>
              <w:spacing w:line="270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AD6B0B"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</w:rPr>
              <w:t>: "Работы" на высоте</w:t>
            </w:r>
          </w:p>
          <w:p w:rsidR="002B7D03" w:rsidRDefault="00B07F1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а. Элементы альпин</w:t>
            </w:r>
            <w:r w:rsidR="00AD6B0B">
              <w:rPr>
                <w:sz w:val="24"/>
              </w:rPr>
              <w:t xml:space="preserve">изма </w:t>
            </w:r>
            <w:r w:rsidR="00AD6B0B" w:rsidRPr="00AD6B0B">
              <w:rPr>
                <w:sz w:val="24"/>
              </w:rPr>
              <w:t>“</w:t>
            </w:r>
            <w:r w:rsidR="00AD6B0B">
              <w:rPr>
                <w:sz w:val="24"/>
              </w:rPr>
              <w:t>Подъём свободным лазанием</w:t>
            </w:r>
            <w:r w:rsidR="00AD6B0B" w:rsidRPr="00AD6B0B">
              <w:rPr>
                <w:sz w:val="24"/>
              </w:rPr>
              <w:t>”</w:t>
            </w:r>
            <w:r w:rsidR="00881934">
              <w:rPr>
                <w:sz w:val="24"/>
              </w:rPr>
              <w:t xml:space="preserve"> </w:t>
            </w:r>
            <w:r>
              <w:rPr>
                <w:sz w:val="24"/>
              </w:rPr>
              <w:t>(верхняя судейская страховка).</w:t>
            </w:r>
          </w:p>
          <w:p w:rsidR="002B7D03" w:rsidRDefault="00AD6B0B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Вязка альпинистских узлов</w:t>
            </w:r>
            <w:r w:rsidR="00B07F1F">
              <w:rPr>
                <w:sz w:val="24"/>
              </w:rPr>
              <w:t>.</w:t>
            </w:r>
          </w:p>
          <w:p w:rsidR="002B7D03" w:rsidRDefault="002B7D03" w:rsidP="00AD6B0B">
            <w:pPr>
              <w:pStyle w:val="TableParagraph"/>
              <w:tabs>
                <w:tab w:val="left" w:pos="62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B07F1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D1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10:00-13:00</w:t>
            </w:r>
          </w:p>
          <w:p w:rsidR="002B7D03" w:rsidRDefault="002B7D03">
            <w:pPr>
              <w:pStyle w:val="TableParagraph"/>
              <w:rPr>
                <w:sz w:val="26"/>
              </w:rPr>
            </w:pPr>
          </w:p>
          <w:p w:rsidR="002B7D03" w:rsidRDefault="002B7D03">
            <w:pPr>
              <w:pStyle w:val="TableParagraph"/>
              <w:spacing w:before="11"/>
              <w:rPr>
                <w:sz w:val="21"/>
              </w:rPr>
            </w:pPr>
          </w:p>
          <w:p w:rsidR="002B7D03" w:rsidRDefault="00B07F1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D2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14:00-16:30</w:t>
            </w:r>
          </w:p>
          <w:p w:rsidR="002B7D03" w:rsidRDefault="002B7D03" w:rsidP="00AD6B0B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</w:tcPr>
          <w:p w:rsidR="002B7D03" w:rsidRDefault="002B7D03">
            <w:pPr>
              <w:pStyle w:val="TableParagraph"/>
              <w:spacing w:before="3"/>
              <w:rPr>
                <w:sz w:val="23"/>
              </w:rPr>
            </w:pPr>
          </w:p>
          <w:p w:rsidR="002B7D03" w:rsidRDefault="00881934"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z w:val="24"/>
              </w:rPr>
              <w:t>0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>
            <w:pPr>
              <w:pStyle w:val="TableParagraph"/>
              <w:rPr>
                <w:sz w:val="26"/>
              </w:rPr>
            </w:pPr>
          </w:p>
          <w:p w:rsidR="002B7D03" w:rsidRDefault="002B7D03">
            <w:pPr>
              <w:pStyle w:val="TableParagraph"/>
              <w:spacing w:before="11"/>
              <w:rPr>
                <w:sz w:val="21"/>
              </w:rPr>
            </w:pPr>
          </w:p>
          <w:p w:rsidR="002B7D03" w:rsidRDefault="00881934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15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 w:rsidP="00AD6B0B">
            <w:pPr>
              <w:pStyle w:val="TableParagraph"/>
              <w:rPr>
                <w:sz w:val="24"/>
              </w:rPr>
            </w:pPr>
          </w:p>
        </w:tc>
      </w:tr>
    </w:tbl>
    <w:p w:rsidR="002B7D03" w:rsidRDefault="002B7D03">
      <w:pPr>
        <w:rPr>
          <w:sz w:val="24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spacing w:before="7"/>
        <w:ind w:left="0"/>
        <w:rPr>
          <w:sz w:val="19"/>
        </w:rPr>
      </w:pPr>
    </w:p>
    <w:p w:rsidR="002B7D03" w:rsidRDefault="00B07F1F">
      <w:pPr>
        <w:pStyle w:val="1"/>
        <w:spacing w:before="89"/>
      </w:pPr>
      <w:r>
        <w:t>Модуль 1: Пожарная безопасность</w:t>
      </w:r>
    </w:p>
    <w:p w:rsidR="002B7D03" w:rsidRDefault="002B7D03">
      <w:pPr>
        <w:pStyle w:val="a3"/>
        <w:spacing w:before="10"/>
        <w:ind w:left="0"/>
        <w:rPr>
          <w:b/>
          <w:sz w:val="27"/>
        </w:rPr>
      </w:pPr>
    </w:p>
    <w:p w:rsidR="002B7D03" w:rsidRDefault="00B07F1F">
      <w:pPr>
        <w:pStyle w:val="a4"/>
        <w:numPr>
          <w:ilvl w:val="0"/>
          <w:numId w:val="12"/>
        </w:numPr>
        <w:tabs>
          <w:tab w:val="left" w:pos="495"/>
        </w:tabs>
        <w:spacing w:before="1" w:line="321" w:lineRule="exact"/>
        <w:rPr>
          <w:b/>
          <w:sz w:val="28"/>
        </w:rPr>
      </w:pPr>
      <w:r>
        <w:rPr>
          <w:b/>
          <w:sz w:val="28"/>
        </w:rPr>
        <w:t>Надевание боевой одежды пожарного 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снаряжения</w:t>
      </w:r>
    </w:p>
    <w:p w:rsidR="002B7D03" w:rsidRDefault="00B07F1F">
      <w:pPr>
        <w:pStyle w:val="a3"/>
      </w:pPr>
      <w:r>
        <w:rPr>
          <w:b/>
        </w:rPr>
        <w:t>Цель</w:t>
      </w:r>
      <w:r>
        <w:t>: продемонстрировать умение оперативного реагирования личного состава, по команде «Боевую одежду надеть».</w:t>
      </w:r>
    </w:p>
    <w:p w:rsidR="002B7D03" w:rsidRDefault="00B07F1F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>Описание объекта</w:t>
      </w:r>
      <w:r>
        <w:rPr>
          <w:sz w:val="28"/>
        </w:rPr>
        <w:t>: боевая одежда пожарного и снаряжение.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>Лимит времени на выполнение задания (на команду</w:t>
      </w:r>
      <w:r>
        <w:rPr>
          <w:sz w:val="28"/>
        </w:rPr>
        <w:t xml:space="preserve">): не более </w:t>
      </w:r>
      <w:r w:rsidR="00AA260D">
        <w:rPr>
          <w:sz w:val="28"/>
        </w:rPr>
        <w:t>2</w:t>
      </w:r>
      <w:r>
        <w:rPr>
          <w:sz w:val="28"/>
        </w:rPr>
        <w:t xml:space="preserve">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3" w:line="321" w:lineRule="exact"/>
      </w:pPr>
      <w:r>
        <w:t>Задание:</w:t>
      </w:r>
    </w:p>
    <w:p w:rsidR="002B7D03" w:rsidRDefault="00B07F1F">
      <w:pPr>
        <w:pStyle w:val="a4"/>
        <w:numPr>
          <w:ilvl w:val="1"/>
          <w:numId w:val="12"/>
        </w:numPr>
        <w:tabs>
          <w:tab w:val="left" w:pos="532"/>
        </w:tabs>
        <w:ind w:right="198" w:firstLine="0"/>
        <w:rPr>
          <w:sz w:val="28"/>
        </w:rPr>
      </w:pPr>
      <w:r>
        <w:rPr>
          <w:sz w:val="28"/>
        </w:rPr>
        <w:t>Подготовить боевую одежду пожарного и снаряжение (комплект, согласно ТО задания) на возвышенности (стол /</w:t>
      </w:r>
      <w:r>
        <w:rPr>
          <w:spacing w:val="-2"/>
          <w:sz w:val="28"/>
        </w:rPr>
        <w:t xml:space="preserve"> </w:t>
      </w:r>
      <w:r>
        <w:rPr>
          <w:sz w:val="28"/>
        </w:rPr>
        <w:t>стеллаж).</w:t>
      </w:r>
    </w:p>
    <w:p w:rsidR="002B7D03" w:rsidRDefault="00B07F1F">
      <w:pPr>
        <w:pStyle w:val="a4"/>
        <w:numPr>
          <w:ilvl w:val="1"/>
          <w:numId w:val="12"/>
        </w:numPr>
        <w:tabs>
          <w:tab w:val="left" w:pos="494"/>
        </w:tabs>
        <w:spacing w:line="321" w:lineRule="exact"/>
        <w:ind w:left="493" w:hanging="281"/>
        <w:rPr>
          <w:sz w:val="28"/>
        </w:rPr>
      </w:pPr>
      <w:r>
        <w:rPr>
          <w:sz w:val="28"/>
        </w:rPr>
        <w:t>Экипироваться в боевую одежду пожарного и</w:t>
      </w:r>
      <w:r>
        <w:rPr>
          <w:spacing w:val="-10"/>
          <w:sz w:val="28"/>
        </w:rPr>
        <w:t xml:space="preserve"> </w:t>
      </w:r>
      <w:r>
        <w:rPr>
          <w:sz w:val="28"/>
        </w:rPr>
        <w:t>снаряжение.</w:t>
      </w:r>
    </w:p>
    <w:p w:rsidR="002B7D03" w:rsidRDefault="00B07F1F">
      <w:pPr>
        <w:pStyle w:val="a4"/>
        <w:numPr>
          <w:ilvl w:val="1"/>
          <w:numId w:val="12"/>
        </w:numPr>
        <w:tabs>
          <w:tab w:val="left" w:pos="494"/>
        </w:tabs>
        <w:ind w:left="493" w:hanging="281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задание.</w:t>
      </w:r>
    </w:p>
    <w:p w:rsidR="002B7D03" w:rsidRDefault="002B7D03">
      <w:pPr>
        <w:pStyle w:val="a3"/>
        <w:spacing w:before="2"/>
        <w:ind w:left="0"/>
      </w:pPr>
    </w:p>
    <w:p w:rsidR="002B7D03" w:rsidRDefault="007C7AA9">
      <w:pPr>
        <w:pStyle w:val="1"/>
        <w:numPr>
          <w:ilvl w:val="0"/>
          <w:numId w:val="12"/>
        </w:numPr>
        <w:tabs>
          <w:tab w:val="left" w:pos="509"/>
        </w:tabs>
        <w:spacing w:before="1" w:line="319" w:lineRule="exact"/>
        <w:ind w:left="508" w:hanging="296"/>
      </w:pPr>
      <w:r>
        <w:t>Полоса препятствий с элементом боевого развертывания</w:t>
      </w:r>
      <w:r w:rsidR="00B07F1F">
        <w:t>.</w:t>
      </w:r>
    </w:p>
    <w:p w:rsidR="002B7D03" w:rsidRDefault="00B07F1F">
      <w:pPr>
        <w:pStyle w:val="a3"/>
        <w:spacing w:line="242" w:lineRule="auto"/>
      </w:pPr>
      <w:r>
        <w:rPr>
          <w:b/>
        </w:rPr>
        <w:t xml:space="preserve">Цель: </w:t>
      </w:r>
      <w:r>
        <w:t>продемонстрировать умение преодолевать препятствия и навыки боевого развёртывания.</w:t>
      </w:r>
    </w:p>
    <w:p w:rsidR="007C7AA9" w:rsidRDefault="007C7AA9">
      <w:pPr>
        <w:pStyle w:val="a3"/>
        <w:ind w:right="185"/>
        <w:jc w:val="both"/>
        <w:rPr>
          <w:b/>
        </w:rPr>
      </w:pPr>
      <w:r>
        <w:rPr>
          <w:b/>
        </w:rPr>
        <w:t>Описание объекта:</w:t>
      </w:r>
    </w:p>
    <w:p w:rsidR="007C7AA9" w:rsidRDefault="00B07F1F" w:rsidP="00AA260D">
      <w:pPr>
        <w:pStyle w:val="a3"/>
        <w:ind w:left="284" w:right="185" w:firstLine="425"/>
        <w:jc w:val="both"/>
      </w:pPr>
      <w:r>
        <w:t xml:space="preserve">на площадке организовывается полоса из искусственных препятствий, дистанция не менее </w:t>
      </w:r>
      <w:r w:rsidR="007C7AA9">
        <w:t>100</w:t>
      </w:r>
      <w:r>
        <w:t xml:space="preserve"> метров (возможно "Змейкой")</w:t>
      </w:r>
      <w:r w:rsidR="007C7AA9">
        <w:t>.</w:t>
      </w:r>
      <w:r>
        <w:t xml:space="preserve"> </w:t>
      </w:r>
      <w:r w:rsidR="007C7AA9">
        <w:t>Участники проходят полосу поочередно, передавая эстафету.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>не более 25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line="319" w:lineRule="exact"/>
      </w:pPr>
      <w:r>
        <w:t>Задание:</w:t>
      </w:r>
    </w:p>
    <w:p w:rsidR="00AA260D" w:rsidRDefault="00AA260D" w:rsidP="00AA260D">
      <w:pPr>
        <w:pStyle w:val="a3"/>
        <w:numPr>
          <w:ilvl w:val="0"/>
          <w:numId w:val="21"/>
        </w:numPr>
        <w:ind w:right="185"/>
        <w:jc w:val="both"/>
      </w:pPr>
      <w:r>
        <w:t>на площадке организовывается полоса из искусственных препятствий, дистанция не менее 100 метров (возможно "Змейкой"). Участники проходят полосу поочередно, передавая эстафету.</w:t>
      </w:r>
    </w:p>
    <w:p w:rsidR="00AA260D" w:rsidRDefault="00AA260D" w:rsidP="00AA260D">
      <w:pPr>
        <w:pStyle w:val="a3"/>
        <w:numPr>
          <w:ilvl w:val="0"/>
          <w:numId w:val="21"/>
        </w:numPr>
        <w:ind w:right="185"/>
        <w:jc w:val="both"/>
      </w:pPr>
      <w:r>
        <w:t>Участники собираются на старте</w:t>
      </w:r>
    </w:p>
    <w:p w:rsidR="002B7D03" w:rsidRPr="00930B9B" w:rsidRDefault="00AA260D" w:rsidP="00930B9B">
      <w:pPr>
        <w:pStyle w:val="a3"/>
        <w:numPr>
          <w:ilvl w:val="0"/>
          <w:numId w:val="21"/>
        </w:numPr>
        <w:ind w:left="0" w:right="185" w:firstLine="142"/>
        <w:jc w:val="both"/>
        <w:rPr>
          <w:sz w:val="20"/>
        </w:rPr>
      </w:pPr>
      <w:r>
        <w:t>По команде капитана участники прокладывают магистральную и рабочую линии с установкой трёхходового разветвления и подключением магистральной линии к АЦ. Участники подают голосом все необходимые команды и занимают позиции.</w:t>
      </w:r>
    </w:p>
    <w:p w:rsidR="002B7D03" w:rsidRDefault="00AA260D">
      <w:pPr>
        <w:pStyle w:val="1"/>
        <w:spacing w:before="1"/>
        <w:ind w:right="184"/>
        <w:jc w:val="both"/>
      </w:pPr>
      <w:r>
        <w:t>с</w:t>
      </w:r>
      <w:r w:rsidR="00B07F1F">
        <w:t xml:space="preserve">. Закрепление спасательной верёвки за </w:t>
      </w:r>
      <w:r>
        <w:t xml:space="preserve">конструкцию, вязание </w:t>
      </w:r>
      <w:r w:rsidR="00B07F1F">
        <w:t>двойной спасательной</w:t>
      </w:r>
      <w:r w:rsidR="00B07F1F">
        <w:rPr>
          <w:spacing w:val="-4"/>
        </w:rPr>
        <w:t xml:space="preserve"> </w:t>
      </w:r>
      <w:r w:rsidR="00B07F1F">
        <w:t>петли.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Цель: </w:t>
      </w:r>
      <w:r>
        <w:t>продемонстрировать умение вязания узлов для личной страховки и транспортировки лиц, оказавшихся в чрезвычайной ситуации.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Описание объекта: </w:t>
      </w:r>
      <w:r>
        <w:t>на площадке организовывается в</w:t>
      </w:r>
      <w:r w:rsidR="00AA260D">
        <w:t xml:space="preserve">озвышенность (стол) для укладки </w:t>
      </w:r>
      <w:r>
        <w:t>верёвок и металлическая "П" образная конструкция для закрепления узлов.</w:t>
      </w:r>
    </w:p>
    <w:p w:rsidR="002B7D03" w:rsidRDefault="00B07F1F">
      <w:pPr>
        <w:ind w:left="212" w:right="183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 (на команду): </w:t>
      </w:r>
      <w:r>
        <w:rPr>
          <w:sz w:val="28"/>
        </w:rPr>
        <w:t>не более 5 минут.</w:t>
      </w:r>
    </w:p>
    <w:p w:rsidR="002B7D03" w:rsidRDefault="00B07F1F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2" w:line="319" w:lineRule="exact"/>
      </w:pPr>
      <w:r>
        <w:t>Задание:</w:t>
      </w:r>
    </w:p>
    <w:p w:rsidR="002B7D03" w:rsidRDefault="00B07F1F">
      <w:pPr>
        <w:pStyle w:val="a4"/>
        <w:numPr>
          <w:ilvl w:val="0"/>
          <w:numId w:val="9"/>
        </w:numPr>
        <w:tabs>
          <w:tab w:val="left" w:pos="558"/>
        </w:tabs>
        <w:ind w:right="186" w:firstLine="0"/>
        <w:jc w:val="both"/>
        <w:rPr>
          <w:sz w:val="28"/>
        </w:rPr>
      </w:pPr>
      <w:r>
        <w:rPr>
          <w:sz w:val="28"/>
        </w:rPr>
        <w:t xml:space="preserve">Выбрать узлы (из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в билете): </w:t>
      </w:r>
      <w:r w:rsidR="00930B9B">
        <w:rPr>
          <w:sz w:val="28"/>
        </w:rPr>
        <w:t>1;2;3;4</w:t>
      </w:r>
      <w:r w:rsidR="000D73A3">
        <w:rPr>
          <w:sz w:val="28"/>
        </w:rPr>
        <w:t>; двойная спасательная петля</w:t>
      </w:r>
    </w:p>
    <w:p w:rsidR="00930B9B" w:rsidRDefault="00B07F1F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</w:rPr>
      </w:pPr>
      <w:r>
        <w:rPr>
          <w:sz w:val="28"/>
        </w:rPr>
        <w:lastRenderedPageBreak/>
        <w:t>Определить правильно</w:t>
      </w:r>
      <w:r w:rsidR="00930B9B">
        <w:rPr>
          <w:sz w:val="28"/>
        </w:rPr>
        <w:t>сть завязанного узла.</w:t>
      </w:r>
    </w:p>
    <w:p w:rsidR="002B7D03" w:rsidRPr="00930B9B" w:rsidRDefault="00B07F1F" w:rsidP="00930B9B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  <w:szCs w:val="28"/>
        </w:rPr>
      </w:pPr>
      <w:r w:rsidRPr="00930B9B">
        <w:rPr>
          <w:sz w:val="28"/>
          <w:szCs w:val="28"/>
        </w:rPr>
        <w:t>Узел должен</w:t>
      </w:r>
      <w:r w:rsidRPr="00930B9B">
        <w:rPr>
          <w:spacing w:val="53"/>
          <w:sz w:val="28"/>
          <w:szCs w:val="28"/>
        </w:rPr>
        <w:t xml:space="preserve"> </w:t>
      </w:r>
      <w:r w:rsidRPr="00930B9B">
        <w:rPr>
          <w:sz w:val="28"/>
          <w:szCs w:val="28"/>
        </w:rPr>
        <w:t>соответствовать</w:t>
      </w:r>
      <w:r w:rsidR="00930B9B" w:rsidRPr="00930B9B">
        <w:rPr>
          <w:sz w:val="28"/>
          <w:szCs w:val="28"/>
        </w:rPr>
        <w:t xml:space="preserve"> </w:t>
      </w:r>
      <w:r w:rsidR="00930B9B">
        <w:rPr>
          <w:sz w:val="28"/>
          <w:szCs w:val="28"/>
        </w:rPr>
        <w:t>условию.</w:t>
      </w:r>
    </w:p>
    <w:p w:rsidR="002B7D03" w:rsidRDefault="00B07F1F">
      <w:pPr>
        <w:pStyle w:val="a4"/>
        <w:numPr>
          <w:ilvl w:val="0"/>
          <w:numId w:val="8"/>
        </w:numPr>
        <w:tabs>
          <w:tab w:val="left" w:pos="628"/>
          <w:tab w:val="left" w:pos="629"/>
          <w:tab w:val="left" w:pos="1325"/>
          <w:tab w:val="left" w:pos="2999"/>
          <w:tab w:val="left" w:pos="4133"/>
          <w:tab w:val="left" w:pos="5136"/>
          <w:tab w:val="left" w:pos="6344"/>
          <w:tab w:val="left" w:pos="8147"/>
          <w:tab w:val="left" w:pos="9231"/>
        </w:tabs>
        <w:ind w:right="185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задания</w:t>
      </w:r>
      <w:r>
        <w:rPr>
          <w:sz w:val="28"/>
        </w:rPr>
        <w:tab/>
        <w:t>"Вязка</w:t>
      </w:r>
      <w:r>
        <w:rPr>
          <w:sz w:val="28"/>
        </w:rPr>
        <w:tab/>
        <w:t>двойной</w:t>
      </w:r>
      <w:r>
        <w:rPr>
          <w:sz w:val="28"/>
        </w:rPr>
        <w:tab/>
        <w:t>спасательной</w:t>
      </w:r>
      <w:r>
        <w:rPr>
          <w:sz w:val="28"/>
        </w:rPr>
        <w:tab/>
        <w:t>петли",</w:t>
      </w:r>
      <w:r>
        <w:rPr>
          <w:sz w:val="28"/>
        </w:rPr>
        <w:tab/>
      </w:r>
      <w:r>
        <w:rPr>
          <w:spacing w:val="-1"/>
          <w:sz w:val="28"/>
        </w:rPr>
        <w:t xml:space="preserve">надевать </w:t>
      </w:r>
      <w:r>
        <w:rPr>
          <w:sz w:val="28"/>
        </w:rPr>
        <w:t>спасательную петлю на участника из команды, в роли</w:t>
      </w:r>
      <w:r>
        <w:rPr>
          <w:spacing w:val="-16"/>
          <w:sz w:val="28"/>
        </w:rPr>
        <w:t xml:space="preserve"> </w:t>
      </w:r>
      <w:r>
        <w:rPr>
          <w:sz w:val="28"/>
        </w:rPr>
        <w:t>"Пострадавшего";</w:t>
      </w:r>
    </w:p>
    <w:p w:rsidR="00930B9B" w:rsidRDefault="00B07F1F">
      <w:pPr>
        <w:pStyle w:val="a4"/>
        <w:numPr>
          <w:ilvl w:val="0"/>
          <w:numId w:val="8"/>
        </w:numPr>
        <w:tabs>
          <w:tab w:val="left" w:pos="495"/>
        </w:tabs>
        <w:spacing w:before="1"/>
        <w:ind w:left="494" w:hanging="282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:rsidR="00930B9B" w:rsidRDefault="00930B9B">
      <w:pPr>
        <w:rPr>
          <w:sz w:val="28"/>
        </w:rPr>
      </w:pPr>
      <w:r>
        <w:rPr>
          <w:sz w:val="28"/>
        </w:rPr>
        <w:br w:type="page"/>
      </w:r>
    </w:p>
    <w:p w:rsidR="002B7D03" w:rsidRDefault="00B07F1F">
      <w:pPr>
        <w:pStyle w:val="1"/>
      </w:pPr>
      <w:r>
        <w:lastRenderedPageBreak/>
        <w:t>Модуль 2. Оказание первой помощи</w:t>
      </w:r>
    </w:p>
    <w:p w:rsidR="002B7D03" w:rsidRDefault="002B7D03">
      <w:pPr>
        <w:pStyle w:val="a3"/>
        <w:spacing w:before="11"/>
        <w:ind w:left="0"/>
        <w:rPr>
          <w:b/>
          <w:sz w:val="27"/>
        </w:rPr>
      </w:pPr>
    </w:p>
    <w:p w:rsidR="002B7D03" w:rsidRDefault="00B07F1F">
      <w:pPr>
        <w:pStyle w:val="a4"/>
        <w:numPr>
          <w:ilvl w:val="1"/>
          <w:numId w:val="8"/>
        </w:numPr>
        <w:tabs>
          <w:tab w:val="left" w:pos="495"/>
        </w:tabs>
        <w:spacing w:line="320" w:lineRule="exact"/>
        <w:ind w:firstLine="0"/>
        <w:rPr>
          <w:b/>
          <w:sz w:val="28"/>
        </w:rPr>
      </w:pPr>
      <w:r>
        <w:rPr>
          <w:b/>
          <w:sz w:val="28"/>
        </w:rPr>
        <w:t>Наложение кровоостанавливающих повязок.</w:t>
      </w:r>
    </w:p>
    <w:p w:rsidR="002B7D03" w:rsidRDefault="00B07F1F">
      <w:pPr>
        <w:pStyle w:val="a3"/>
        <w:spacing w:line="242" w:lineRule="auto"/>
      </w:pPr>
      <w:r>
        <w:rPr>
          <w:b/>
        </w:rPr>
        <w:t xml:space="preserve">Цель: </w:t>
      </w:r>
      <w:r>
        <w:t>продемонстрировать практические навыки в пользовании перевязочными средствами и работу с травмами у пострадавших.</w:t>
      </w:r>
    </w:p>
    <w:p w:rsidR="002B7D03" w:rsidRDefault="00B07F1F">
      <w:pPr>
        <w:pStyle w:val="a3"/>
        <w:ind w:right="188"/>
        <w:jc w:val="both"/>
      </w:pPr>
      <w:r>
        <w:rPr>
          <w:b/>
        </w:rPr>
        <w:t xml:space="preserve">Описание объекта: </w:t>
      </w:r>
      <w:r>
        <w:t>на площадке организуется зона не менее 5 м</w:t>
      </w:r>
      <w:proofErr w:type="gramStart"/>
      <w:r>
        <w:rPr>
          <w:vertAlign w:val="superscript"/>
        </w:rPr>
        <w:t>2</w:t>
      </w:r>
      <w:proofErr w:type="gramEnd"/>
      <w:r>
        <w:t xml:space="preserve"> (поверхность на усмотрение организатора) устанавливается кушетка и/или выстилается на поверхности </w:t>
      </w:r>
      <w:proofErr w:type="spellStart"/>
      <w:r>
        <w:t>коремат</w:t>
      </w:r>
      <w:proofErr w:type="spellEnd"/>
      <w:r>
        <w:t xml:space="preserve"> - "Туристическая влагостойкая подложка") укладывается "Манекен" с обозначенными травмами.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 (на команду): </w:t>
      </w:r>
      <w:r>
        <w:rPr>
          <w:sz w:val="28"/>
        </w:rPr>
        <w:t>не более 25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93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88" w:firstLine="0"/>
        <w:rPr>
          <w:sz w:val="28"/>
        </w:rPr>
      </w:pPr>
      <w:r>
        <w:rPr>
          <w:sz w:val="28"/>
        </w:rPr>
        <w:t>Определить кровотечение (Артериальное / Венозное) и другие травмы пострадавшего;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Остановить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кровотечение;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left="1629" w:right="195"/>
        <w:rPr>
          <w:sz w:val="28"/>
        </w:rPr>
      </w:pPr>
      <w:r>
        <w:rPr>
          <w:sz w:val="28"/>
        </w:rPr>
        <w:t>Выполнить необходимые процедуры по наложению жгута (перед и после);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1" w:lineRule="exact"/>
        <w:ind w:firstLine="0"/>
        <w:rPr>
          <w:sz w:val="28"/>
        </w:rPr>
      </w:pPr>
      <w:r>
        <w:rPr>
          <w:sz w:val="28"/>
        </w:rPr>
        <w:t>Обеспечить изоляцию (тампонаду) 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Наложить повязку на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firstLine="0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2B7D03" w:rsidRDefault="002B7D03">
      <w:pPr>
        <w:pStyle w:val="a3"/>
        <w:spacing w:before="3"/>
        <w:ind w:left="0"/>
      </w:pPr>
    </w:p>
    <w:p w:rsidR="002B7D03" w:rsidRDefault="00B07F1F">
      <w:pPr>
        <w:pStyle w:val="1"/>
        <w:numPr>
          <w:ilvl w:val="1"/>
          <w:numId w:val="8"/>
        </w:numPr>
        <w:tabs>
          <w:tab w:val="left" w:pos="585"/>
        </w:tabs>
        <w:ind w:right="187" w:firstLine="0"/>
      </w:pPr>
      <w:r>
        <w:t>Оказание первой помощи пострадавшим сердечно-лёгочная реанимация (СЛР /</w:t>
      </w:r>
      <w:r>
        <w:rPr>
          <w:spacing w:val="-2"/>
        </w:rPr>
        <w:t xml:space="preserve"> </w:t>
      </w:r>
      <w:r>
        <w:t>ИВЛ).</w:t>
      </w:r>
    </w:p>
    <w:p w:rsidR="002B7D03" w:rsidRDefault="002B7D03">
      <w:pPr>
        <w:pStyle w:val="a3"/>
        <w:spacing w:before="5"/>
        <w:ind w:left="0"/>
        <w:rPr>
          <w:b/>
          <w:sz w:val="27"/>
        </w:rPr>
      </w:pPr>
    </w:p>
    <w:p w:rsidR="002B7D03" w:rsidRDefault="00B07F1F">
      <w:pPr>
        <w:pStyle w:val="a3"/>
        <w:ind w:right="194"/>
      </w:pPr>
      <w:r>
        <w:rPr>
          <w:b/>
        </w:rPr>
        <w:t xml:space="preserve">Цель: </w:t>
      </w:r>
      <w:r>
        <w:t>продемонстрировать практические навыки по оказанию первой помощи при сердечно-лёгочной реанимации пострадавшего (СЛР).</w:t>
      </w:r>
    </w:p>
    <w:p w:rsidR="002B7D03" w:rsidRDefault="00B07F1F">
      <w:pPr>
        <w:pStyle w:val="a3"/>
        <w:ind w:right="182"/>
        <w:jc w:val="both"/>
      </w:pPr>
      <w:r>
        <w:rPr>
          <w:b/>
        </w:rPr>
        <w:t xml:space="preserve">Описание объекта: </w:t>
      </w:r>
      <w:r>
        <w:t>на площадке организовывается зона не менее 5м</w:t>
      </w:r>
      <w:r>
        <w:rPr>
          <w:vertAlign w:val="superscript"/>
        </w:rPr>
        <w:t>2</w:t>
      </w:r>
      <w:r>
        <w:t>, в зоне размещается пострадавший (робот-тренажёр для СЛР, приём 30*2), у пострадавшего - «отсутствие сознания, дыхания (пульса)»;</w:t>
      </w:r>
    </w:p>
    <w:p w:rsidR="002B7D03" w:rsidRDefault="00B07F1F">
      <w:pPr>
        <w:spacing w:before="1"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задания: </w:t>
      </w:r>
      <w:r>
        <w:rPr>
          <w:sz w:val="28"/>
        </w:rPr>
        <w:t>СЛР не более 8 минут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>не более 8 минут.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2B7D03">
      <w:pPr>
        <w:spacing w:line="322" w:lineRule="exact"/>
        <w:rPr>
          <w:sz w:val="28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pStyle w:val="1"/>
        <w:spacing w:before="223"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81"/>
        </w:tabs>
        <w:ind w:left="921" w:right="194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2" w:hanging="281"/>
        <w:rPr>
          <w:sz w:val="28"/>
        </w:rPr>
      </w:pPr>
      <w:r>
        <w:rPr>
          <w:sz w:val="28"/>
        </w:rPr>
        <w:t>Проверить наличие (отсутствие)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57"/>
        </w:tabs>
        <w:ind w:left="921" w:right="197" w:firstLine="0"/>
        <w:rPr>
          <w:sz w:val="28"/>
        </w:rPr>
      </w:pPr>
      <w:r>
        <w:rPr>
          <w:sz w:val="28"/>
        </w:rPr>
        <w:t>Открыть дыхательные пути (запрокинуть голову, приподнять/выдвинуть подбородок);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1" w:hanging="280"/>
        <w:rPr>
          <w:sz w:val="28"/>
        </w:rPr>
      </w:pPr>
      <w:r>
        <w:rPr>
          <w:sz w:val="28"/>
        </w:rPr>
        <w:t>Проверить наличие (отсутствие) 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(пульса);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2" w:lineRule="exact"/>
        <w:ind w:left="1201" w:hanging="280"/>
        <w:rPr>
          <w:sz w:val="28"/>
        </w:rPr>
      </w:pPr>
      <w:r>
        <w:rPr>
          <w:sz w:val="28"/>
        </w:rPr>
        <w:t>Обеспечить вызов Скорой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72"/>
        </w:tabs>
        <w:ind w:left="921" w:right="183" w:firstLine="0"/>
        <w:jc w:val="both"/>
        <w:rPr>
          <w:sz w:val="28"/>
        </w:rPr>
      </w:pPr>
      <w:r>
        <w:rPr>
          <w:sz w:val="28"/>
        </w:rPr>
        <w:t>Приступить к проведению комплекса СЛР (непрямой массаж сердца + искусственная вентиляция легких, соотношение 30/2, частота 100-120 в мин., глубина компрессий 5-6 см, обязательная декомпрессия грудной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before="1"/>
        <w:ind w:left="1201" w:hanging="280"/>
        <w:rPr>
          <w:sz w:val="28"/>
        </w:rPr>
      </w:pPr>
      <w:r>
        <w:rPr>
          <w:sz w:val="28"/>
        </w:rPr>
        <w:t xml:space="preserve">СЛР реанимация проводится непрерывно </w:t>
      </w:r>
      <w:r w:rsidR="009E55EE">
        <w:rPr>
          <w:sz w:val="28"/>
        </w:rPr>
        <w:t>в течение 5 мин</w:t>
      </w:r>
      <w:r>
        <w:rPr>
          <w:sz w:val="28"/>
        </w:rPr>
        <w:t>.</w:t>
      </w:r>
    </w:p>
    <w:p w:rsidR="002B7D03" w:rsidRDefault="002B7D03">
      <w:pPr>
        <w:pStyle w:val="a3"/>
        <w:spacing w:before="4"/>
        <w:ind w:left="0"/>
      </w:pPr>
    </w:p>
    <w:p w:rsidR="002B7D03" w:rsidRDefault="00B07F1F">
      <w:pPr>
        <w:pStyle w:val="1"/>
        <w:jc w:val="both"/>
      </w:pPr>
      <w:r>
        <w:t>М</w:t>
      </w:r>
      <w:r w:rsidR="009E55EE">
        <w:t>одуль</w:t>
      </w:r>
      <w:r>
        <w:t xml:space="preserve"> 3. Защита в чрезвычайных ситуациях</w:t>
      </w:r>
    </w:p>
    <w:p w:rsidR="002B7D03" w:rsidRDefault="002B7D03">
      <w:pPr>
        <w:pStyle w:val="a3"/>
        <w:spacing w:before="11"/>
        <w:ind w:left="0"/>
        <w:rPr>
          <w:b/>
          <w:sz w:val="27"/>
        </w:rPr>
      </w:pPr>
    </w:p>
    <w:p w:rsidR="002B7D03" w:rsidRDefault="00B07F1F">
      <w:pPr>
        <w:pStyle w:val="a4"/>
        <w:numPr>
          <w:ilvl w:val="0"/>
          <w:numId w:val="6"/>
        </w:numPr>
        <w:tabs>
          <w:tab w:val="left" w:pos="610"/>
        </w:tabs>
        <w:ind w:right="187" w:firstLine="0"/>
        <w:rPr>
          <w:b/>
          <w:sz w:val="28"/>
        </w:rPr>
      </w:pPr>
      <w:r>
        <w:rPr>
          <w:b/>
          <w:sz w:val="28"/>
        </w:rPr>
        <w:t>Проведение ПСР / АСР при завалах «Тренажёр-Лабиринт» (работа в замкнутом пространстве с пострадавшим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манекен)</w:t>
      </w:r>
    </w:p>
    <w:p w:rsidR="002B7D03" w:rsidRDefault="00B07F1F">
      <w:pPr>
        <w:pStyle w:val="a3"/>
        <w:ind w:right="192"/>
        <w:jc w:val="both"/>
      </w:pPr>
      <w:r>
        <w:rPr>
          <w:b/>
        </w:rPr>
        <w:t xml:space="preserve">Цель: </w:t>
      </w:r>
      <w:r>
        <w:t xml:space="preserve">продемонстрировать практические навыки при пользовании </w:t>
      </w:r>
      <w:r w:rsidR="009E55EE">
        <w:t>инструмента</w:t>
      </w:r>
      <w:r>
        <w:t xml:space="preserve"> в ЧС и корректное извлечение пострадавшего из замкнутого пространства, командную работу в замкнутом пространстве</w:t>
      </w:r>
    </w:p>
    <w:p w:rsidR="002B7D03" w:rsidRDefault="00B07F1F" w:rsidP="009E55EE">
      <w:pPr>
        <w:pStyle w:val="a3"/>
        <w:ind w:right="187"/>
        <w:jc w:val="both"/>
      </w:pPr>
      <w:proofErr w:type="gramStart"/>
      <w:r>
        <w:rPr>
          <w:b/>
        </w:rPr>
        <w:t xml:space="preserve">Описание объекта: </w:t>
      </w:r>
      <w:r>
        <w:t xml:space="preserve">на площадке устанавливается тренажёр - Лабиринт (выполнен из решётчатой металлической конструкции </w:t>
      </w:r>
      <w:proofErr w:type="spellStart"/>
      <w:r>
        <w:t>кубообразной</w:t>
      </w:r>
      <w:proofErr w:type="spellEnd"/>
      <w:r>
        <w:t xml:space="preserve"> формы), у основания (входа в Лабиринт) - проход загромождён различными элементами</w:t>
      </w:r>
      <w:r w:rsidRPr="00B07F1F">
        <w:t xml:space="preserve"> (</w:t>
      </w:r>
      <w:r>
        <w:t>завал), "проход</w:t>
      </w:r>
      <w:r w:rsidR="009E55EE">
        <w:t xml:space="preserve"> </w:t>
      </w:r>
      <w:r>
        <w:t>заблокирован",</w:t>
      </w:r>
      <w:r>
        <w:tab/>
        <w:t>в "Лабиринте"</w:t>
      </w:r>
      <w:r w:rsidR="009E55EE">
        <w:t xml:space="preserve"> установлены секции-препятствия,</w:t>
      </w:r>
      <w:r>
        <w:t xml:space="preserve"> в конечной точке "Лабиринта" расположен </w:t>
      </w:r>
      <w:r>
        <w:rPr>
          <w:spacing w:val="-1"/>
        </w:rPr>
        <w:t xml:space="preserve">пострадавший </w:t>
      </w:r>
      <w:r>
        <w:t>(манекен).</w:t>
      </w:r>
      <w:proofErr w:type="gramEnd"/>
    </w:p>
    <w:p w:rsidR="002B7D03" w:rsidRDefault="00B07F1F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>не более 40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5" w:line="321" w:lineRule="exact"/>
      </w:pPr>
      <w:r>
        <w:t>Задание:</w:t>
      </w:r>
    </w:p>
    <w:p w:rsidR="002B7D03" w:rsidRDefault="00B07F1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spacing w:line="320" w:lineRule="exact"/>
        <w:ind w:firstLine="0"/>
        <w:rPr>
          <w:sz w:val="28"/>
        </w:rPr>
      </w:pPr>
      <w:r>
        <w:rPr>
          <w:sz w:val="28"/>
        </w:rPr>
        <w:t>Произвести грамотно разведку</w:t>
      </w:r>
      <w:r>
        <w:rPr>
          <w:spacing w:val="-4"/>
          <w:sz w:val="28"/>
        </w:rPr>
        <w:t xml:space="preserve"> </w:t>
      </w:r>
      <w:r>
        <w:rPr>
          <w:sz w:val="28"/>
        </w:rPr>
        <w:t>завала.</w:t>
      </w:r>
    </w:p>
    <w:p w:rsidR="002B7D03" w:rsidRDefault="00B07F1F">
      <w:pPr>
        <w:pStyle w:val="a4"/>
        <w:numPr>
          <w:ilvl w:val="0"/>
          <w:numId w:val="5"/>
        </w:numPr>
        <w:tabs>
          <w:tab w:val="left" w:pos="921"/>
          <w:tab w:val="left" w:pos="922"/>
          <w:tab w:val="left" w:pos="1685"/>
          <w:tab w:val="left" w:pos="2930"/>
          <w:tab w:val="left" w:pos="3954"/>
          <w:tab w:val="left" w:pos="4378"/>
          <w:tab w:val="left" w:pos="5623"/>
          <w:tab w:val="left" w:pos="6789"/>
          <w:tab w:val="left" w:pos="8820"/>
          <w:tab w:val="left" w:pos="10134"/>
        </w:tabs>
        <w:ind w:right="193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помощи</w:t>
      </w:r>
      <w:r>
        <w:rPr>
          <w:sz w:val="28"/>
        </w:rPr>
        <w:tab/>
      </w:r>
      <w:r w:rsidR="009E55EE">
        <w:rPr>
          <w:sz w:val="28"/>
        </w:rPr>
        <w:t xml:space="preserve">шанцевого инструмента </w:t>
      </w:r>
      <w:r>
        <w:rPr>
          <w:sz w:val="28"/>
        </w:rPr>
        <w:t>и</w:t>
      </w:r>
      <w:r w:rsidR="009E55EE">
        <w:rPr>
          <w:sz w:val="28"/>
        </w:rPr>
        <w:t xml:space="preserve"> </w:t>
      </w:r>
      <w:r>
        <w:rPr>
          <w:sz w:val="28"/>
        </w:rPr>
        <w:t>личного</w:t>
      </w:r>
      <w:r w:rsidR="009E55EE">
        <w:rPr>
          <w:sz w:val="28"/>
        </w:rPr>
        <w:t xml:space="preserve"> </w:t>
      </w:r>
      <w:r>
        <w:rPr>
          <w:sz w:val="28"/>
        </w:rPr>
        <w:t>состава</w:t>
      </w:r>
      <w:r w:rsidR="009E55EE">
        <w:rPr>
          <w:sz w:val="28"/>
        </w:rPr>
        <w:t xml:space="preserve"> деблокировать проходы </w:t>
      </w:r>
      <w:r>
        <w:rPr>
          <w:sz w:val="28"/>
        </w:rPr>
        <w:t>к пострадавшему;</w:t>
      </w:r>
    </w:p>
    <w:p w:rsidR="002B7D03" w:rsidRDefault="00B07F1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184" w:firstLine="0"/>
        <w:rPr>
          <w:sz w:val="28"/>
        </w:rPr>
      </w:pPr>
      <w:r>
        <w:rPr>
          <w:sz w:val="28"/>
        </w:rPr>
        <w:t>Уложить пострадавшего (манекен) на мягкие носилки (спинальный щит), при необходимости оказать 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2B7D03" w:rsidRDefault="00B07F1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firstLine="0"/>
        <w:rPr>
          <w:sz w:val="28"/>
        </w:rPr>
      </w:pPr>
      <w:r>
        <w:rPr>
          <w:sz w:val="28"/>
        </w:rPr>
        <w:t>Извлечь пострадавшего (манекен) из</w:t>
      </w:r>
      <w:r>
        <w:rPr>
          <w:spacing w:val="-2"/>
          <w:sz w:val="28"/>
        </w:rPr>
        <w:t xml:space="preserve"> </w:t>
      </w:r>
      <w:r>
        <w:rPr>
          <w:sz w:val="28"/>
        </w:rPr>
        <w:t>"Лабиринта";</w:t>
      </w:r>
    </w:p>
    <w:p w:rsidR="002B7D03" w:rsidRDefault="00B07F1F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194" w:firstLine="0"/>
        <w:rPr>
          <w:sz w:val="28"/>
        </w:rPr>
      </w:pPr>
      <w:r>
        <w:rPr>
          <w:sz w:val="28"/>
        </w:rPr>
        <w:t>Произвести транспортировку пострадавшего (манекен) в безопасное место (условно).</w:t>
      </w:r>
    </w:p>
    <w:p w:rsidR="002B7D03" w:rsidRDefault="002B7D03">
      <w:pPr>
        <w:pStyle w:val="a3"/>
        <w:spacing w:before="4"/>
        <w:ind w:left="0"/>
      </w:pPr>
    </w:p>
    <w:p w:rsidR="002B7D03" w:rsidRDefault="009E55EE">
      <w:pPr>
        <w:pStyle w:val="1"/>
        <w:numPr>
          <w:ilvl w:val="0"/>
          <w:numId w:val="6"/>
        </w:numPr>
        <w:tabs>
          <w:tab w:val="left" w:pos="564"/>
        </w:tabs>
        <w:ind w:right="186" w:firstLine="0"/>
        <w:jc w:val="both"/>
      </w:pPr>
      <w:r>
        <w:t>Спасение пострадавшего зажатого деревянной конструкцией</w:t>
      </w:r>
      <w:r w:rsidR="00B07F1F">
        <w:t>.</w:t>
      </w:r>
    </w:p>
    <w:p w:rsidR="002B7D03" w:rsidRDefault="00B07F1F" w:rsidP="00B07F1F">
      <w:pPr>
        <w:pStyle w:val="a3"/>
        <w:tabs>
          <w:tab w:val="left" w:pos="2173"/>
          <w:tab w:val="left" w:pos="3552"/>
          <w:tab w:val="left" w:pos="4261"/>
          <w:tab w:val="left" w:pos="5091"/>
          <w:tab w:val="left" w:pos="7092"/>
          <w:tab w:val="left" w:pos="7913"/>
          <w:tab w:val="left" w:pos="8669"/>
          <w:tab w:val="left" w:pos="9088"/>
          <w:tab w:val="left" w:pos="9418"/>
          <w:tab w:val="left" w:pos="10151"/>
        </w:tabs>
        <w:ind w:right="188"/>
        <w:jc w:val="both"/>
      </w:pPr>
      <w:r>
        <w:rPr>
          <w:b/>
        </w:rPr>
        <w:t xml:space="preserve">Цель: </w:t>
      </w:r>
      <w:r>
        <w:t>продемонстрировать практические навыки при</w:t>
      </w:r>
      <w:r>
        <w:rPr>
          <w:spacing w:val="-22"/>
        </w:rPr>
        <w:t xml:space="preserve"> </w:t>
      </w:r>
      <w:r w:rsidR="009E55EE">
        <w:t>освобождении пострадавшего</w:t>
      </w:r>
      <w:r w:rsidR="00C12AE5">
        <w:t xml:space="preserve"> зажатого деревянной плитой.</w:t>
      </w:r>
    </w:p>
    <w:p w:rsidR="002B7D03" w:rsidRDefault="00B07F1F">
      <w:pPr>
        <w:pStyle w:val="a3"/>
        <w:ind w:right="183"/>
        <w:jc w:val="both"/>
      </w:pPr>
      <w:r>
        <w:rPr>
          <w:b/>
        </w:rPr>
        <w:t xml:space="preserve">Описание объекта: </w:t>
      </w:r>
      <w:r w:rsidR="00C073D8">
        <w:t>Деревянная конструкция (</w:t>
      </w:r>
      <w:r w:rsidR="00C073D8">
        <w:rPr>
          <w:lang w:val="en-US"/>
        </w:rPr>
        <w:t>m</w:t>
      </w:r>
      <w:r w:rsidR="00C073D8" w:rsidRPr="00C073D8">
        <w:t xml:space="preserve"> </w:t>
      </w:r>
      <w:r w:rsidR="00C073D8">
        <w:t>не более 20 кг), условно «плита перекрытия», манекен (</w:t>
      </w:r>
      <w:r w:rsidR="00C073D8">
        <w:rPr>
          <w:lang w:val="en-US"/>
        </w:rPr>
        <w:t>m</w:t>
      </w:r>
      <w:r w:rsidR="00C073D8" w:rsidRPr="00C073D8">
        <w:t xml:space="preserve"> </w:t>
      </w:r>
      <w:r w:rsidR="00C073D8">
        <w:t>не более 20 кг)</w:t>
      </w:r>
      <w:r>
        <w:t>.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 xml:space="preserve">не более </w:t>
      </w:r>
      <w:r w:rsidR="00C073D8">
        <w:rPr>
          <w:sz w:val="28"/>
        </w:rPr>
        <w:t>15</w:t>
      </w:r>
      <w:r>
        <w:rPr>
          <w:sz w:val="28"/>
        </w:rPr>
        <w:t xml:space="preserve">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lastRenderedPageBreak/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1" w:line="319" w:lineRule="exact"/>
      </w:pPr>
      <w:r>
        <w:t>Задание:</w:t>
      </w:r>
    </w:p>
    <w:p w:rsidR="002B7D03" w:rsidRDefault="00C073D8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ind w:right="191" w:firstLine="0"/>
        <w:rPr>
          <w:sz w:val="28"/>
        </w:rPr>
      </w:pPr>
      <w:r>
        <w:rPr>
          <w:sz w:val="28"/>
        </w:rPr>
        <w:t>Участниками производится разведка зоны ЧС с постановкой задач</w:t>
      </w:r>
      <w:r w:rsidR="00B07F1F">
        <w:rPr>
          <w:sz w:val="28"/>
        </w:rPr>
        <w:t>;</w:t>
      </w:r>
    </w:p>
    <w:p w:rsidR="002B7D03" w:rsidRDefault="00C073D8" w:rsidP="00B07F1F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42" w:lineRule="auto"/>
        <w:ind w:right="192" w:firstLine="0"/>
        <w:jc w:val="both"/>
        <w:rPr>
          <w:sz w:val="28"/>
        </w:rPr>
      </w:pPr>
      <w:r>
        <w:rPr>
          <w:sz w:val="28"/>
        </w:rPr>
        <w:t>С помощью альпинистского снаряжения проводиться подъем плиты</w:t>
      </w:r>
      <w:r w:rsidR="00B07F1F">
        <w:rPr>
          <w:sz w:val="28"/>
        </w:rPr>
        <w:t>;</w:t>
      </w:r>
    </w:p>
    <w:p w:rsidR="002B7D03" w:rsidRDefault="00C073D8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318" w:lineRule="exact"/>
        <w:ind w:firstLine="0"/>
        <w:rPr>
          <w:sz w:val="28"/>
        </w:rPr>
      </w:pPr>
      <w:r>
        <w:rPr>
          <w:sz w:val="28"/>
        </w:rPr>
        <w:t>При необходимости оказывается первая помощь пострадавшему</w:t>
      </w:r>
      <w:r w:rsidR="00B07F1F">
        <w:rPr>
          <w:sz w:val="28"/>
        </w:rPr>
        <w:t>;</w:t>
      </w:r>
    </w:p>
    <w:p w:rsidR="002B7D03" w:rsidRDefault="00C073D8">
      <w:pPr>
        <w:pStyle w:val="a4"/>
        <w:numPr>
          <w:ilvl w:val="0"/>
          <w:numId w:val="4"/>
        </w:numPr>
        <w:tabs>
          <w:tab w:val="left" w:pos="922"/>
        </w:tabs>
        <w:ind w:right="185" w:firstLine="0"/>
        <w:jc w:val="both"/>
        <w:rPr>
          <w:sz w:val="28"/>
        </w:rPr>
      </w:pPr>
      <w:r>
        <w:rPr>
          <w:sz w:val="28"/>
        </w:rPr>
        <w:t>Участники транспортируют пострадавшего на спинальном щите в зону «03»</w:t>
      </w:r>
      <w:r w:rsidR="00B07F1F">
        <w:rPr>
          <w:sz w:val="28"/>
        </w:rPr>
        <w:t>;</w:t>
      </w:r>
    </w:p>
    <w:p w:rsidR="002B7D03" w:rsidRDefault="00881934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321" w:lineRule="exact"/>
        <w:ind w:firstLine="0"/>
        <w:rPr>
          <w:sz w:val="28"/>
        </w:rPr>
      </w:pPr>
      <w:r>
        <w:rPr>
          <w:sz w:val="28"/>
        </w:rPr>
        <w:t>По выполнению задания участники собираются в стартовой зоне, предварительно собрав снаряжение</w:t>
      </w:r>
      <w:r w:rsidR="00B07F1F">
        <w:rPr>
          <w:sz w:val="28"/>
        </w:rPr>
        <w:t>;</w:t>
      </w:r>
    </w:p>
    <w:p w:rsidR="002B7D03" w:rsidRPr="00881934" w:rsidRDefault="002B7D03" w:rsidP="00881934">
      <w:pPr>
        <w:tabs>
          <w:tab w:val="left" w:pos="921"/>
          <w:tab w:val="left" w:pos="922"/>
        </w:tabs>
        <w:ind w:left="212" w:right="186"/>
        <w:rPr>
          <w:sz w:val="28"/>
        </w:rPr>
        <w:sectPr w:rsidR="002B7D03" w:rsidRPr="00881934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pStyle w:val="1"/>
        <w:spacing w:before="223"/>
      </w:pPr>
      <w:r>
        <w:t>М</w:t>
      </w:r>
      <w:r w:rsidR="00881934">
        <w:t>одуль</w:t>
      </w:r>
      <w:r>
        <w:t xml:space="preserve"> 4. "Работы" на высоте (элементы альпинизма).</w:t>
      </w:r>
    </w:p>
    <w:p w:rsidR="002B7D03" w:rsidRDefault="002B7D03">
      <w:pPr>
        <w:pStyle w:val="a3"/>
        <w:spacing w:before="10"/>
        <w:ind w:left="0"/>
        <w:rPr>
          <w:b/>
          <w:sz w:val="27"/>
        </w:rPr>
      </w:pPr>
    </w:p>
    <w:p w:rsidR="002B7D03" w:rsidRDefault="00881934">
      <w:pPr>
        <w:ind w:left="212" w:right="182"/>
        <w:jc w:val="both"/>
        <w:rPr>
          <w:b/>
          <w:sz w:val="28"/>
        </w:rPr>
      </w:pPr>
      <w:r>
        <w:rPr>
          <w:b/>
          <w:sz w:val="28"/>
        </w:rPr>
        <w:t xml:space="preserve">а. Элементы альпинизма </w:t>
      </w:r>
      <w:r w:rsidR="00B07F1F">
        <w:rPr>
          <w:b/>
          <w:sz w:val="28"/>
        </w:rPr>
        <w:t>Подъём свободным лазанием (верхняя страховка - "Судейская")</w:t>
      </w:r>
    </w:p>
    <w:p w:rsidR="002B7D03" w:rsidRDefault="00B07F1F">
      <w:pPr>
        <w:pStyle w:val="a3"/>
      </w:pPr>
      <w:r>
        <w:rPr>
          <w:b/>
        </w:rPr>
        <w:t xml:space="preserve">Цель: </w:t>
      </w:r>
      <w:r>
        <w:t>продемонстрировать практические навыки и технику исполнения элементов альпинизма.</w:t>
      </w:r>
    </w:p>
    <w:p w:rsidR="002B7D03" w:rsidRDefault="00B07F1F">
      <w:pPr>
        <w:tabs>
          <w:tab w:val="left" w:pos="1693"/>
          <w:tab w:val="left" w:pos="3024"/>
          <w:tab w:val="left" w:pos="5000"/>
          <w:tab w:val="left" w:pos="6571"/>
          <w:tab w:val="left" w:pos="8254"/>
          <w:tab w:val="left" w:pos="8560"/>
        </w:tabs>
        <w:ind w:left="212" w:right="191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z w:val="28"/>
        </w:rPr>
        <w:tab/>
        <w:t>объекта:</w:t>
      </w:r>
      <w:r>
        <w:rPr>
          <w:b/>
          <w:sz w:val="28"/>
        </w:rPr>
        <w:tab/>
      </w:r>
      <w:r>
        <w:rPr>
          <w:sz w:val="28"/>
        </w:rPr>
        <w:t>альпинистская</w:t>
      </w:r>
      <w:r>
        <w:rPr>
          <w:sz w:val="28"/>
        </w:rPr>
        <w:tab/>
        <w:t>подготовка</w:t>
      </w:r>
      <w:r>
        <w:rPr>
          <w:sz w:val="28"/>
        </w:rPr>
        <w:tab/>
        <w:t>(</w:t>
      </w:r>
      <w:proofErr w:type="gramStart"/>
      <w:r>
        <w:rPr>
          <w:spacing w:val="-1"/>
          <w:sz w:val="28"/>
        </w:rPr>
        <w:t>стационарный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Скалодром</w:t>
      </w:r>
      <w:proofErr w:type="spellEnd"/>
      <w:r>
        <w:rPr>
          <w:sz w:val="28"/>
        </w:rPr>
        <w:t>).</w:t>
      </w:r>
    </w:p>
    <w:p w:rsidR="002B7D03" w:rsidRDefault="002B7D03">
      <w:pPr>
        <w:pStyle w:val="a3"/>
        <w:spacing w:before="9"/>
        <w:ind w:left="0"/>
        <w:rPr>
          <w:sz w:val="27"/>
        </w:rPr>
      </w:pPr>
    </w:p>
    <w:p w:rsidR="002B7D03" w:rsidRDefault="00B07F1F">
      <w:pPr>
        <w:spacing w:before="1" w:line="322" w:lineRule="exact"/>
        <w:ind w:left="212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задания (индивидуально): </w:t>
      </w:r>
      <w:r>
        <w:rPr>
          <w:sz w:val="28"/>
        </w:rPr>
        <w:t xml:space="preserve">не более </w:t>
      </w:r>
      <w:r w:rsidR="00881934">
        <w:rPr>
          <w:sz w:val="28"/>
        </w:rPr>
        <w:t>4</w:t>
      </w:r>
      <w:r>
        <w:rPr>
          <w:sz w:val="28"/>
        </w:rPr>
        <w:t xml:space="preserve"> минут.</w:t>
      </w:r>
    </w:p>
    <w:p w:rsidR="002B7D03" w:rsidRDefault="00B07F1F">
      <w:pPr>
        <w:spacing w:line="322" w:lineRule="exact"/>
        <w:ind w:left="212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 xml:space="preserve">не более </w:t>
      </w:r>
      <w:r w:rsidR="00881934">
        <w:rPr>
          <w:sz w:val="28"/>
        </w:rPr>
        <w:t>20</w:t>
      </w:r>
      <w:r>
        <w:rPr>
          <w:sz w:val="28"/>
        </w:rPr>
        <w:t xml:space="preserve"> минут.</w:t>
      </w:r>
    </w:p>
    <w:p w:rsidR="002B7D03" w:rsidRDefault="00B07F1F">
      <w:pPr>
        <w:ind w:left="212"/>
        <w:jc w:val="both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4" w:line="319" w:lineRule="exact"/>
        <w:jc w:val="both"/>
      </w:pPr>
      <w:r>
        <w:t>Задание:</w:t>
      </w:r>
    </w:p>
    <w:p w:rsidR="002B7D03" w:rsidRDefault="00B07F1F">
      <w:pPr>
        <w:pStyle w:val="a4"/>
        <w:numPr>
          <w:ilvl w:val="0"/>
          <w:numId w:val="3"/>
        </w:numPr>
        <w:tabs>
          <w:tab w:val="left" w:pos="922"/>
        </w:tabs>
        <w:spacing w:line="319" w:lineRule="exact"/>
        <w:ind w:firstLine="0"/>
        <w:jc w:val="both"/>
        <w:rPr>
          <w:sz w:val="28"/>
        </w:rPr>
      </w:pPr>
      <w:r>
        <w:rPr>
          <w:sz w:val="28"/>
        </w:rPr>
        <w:t>Проконтролировать включение верхней страховки в</w:t>
      </w:r>
      <w:r>
        <w:rPr>
          <w:spacing w:val="-9"/>
          <w:sz w:val="28"/>
        </w:rPr>
        <w:t xml:space="preserve"> </w:t>
      </w:r>
      <w:r>
        <w:rPr>
          <w:sz w:val="28"/>
        </w:rPr>
        <w:t>ИСС;</w:t>
      </w:r>
    </w:p>
    <w:p w:rsidR="002B7D03" w:rsidRDefault="00B07F1F">
      <w:pPr>
        <w:pStyle w:val="a4"/>
        <w:numPr>
          <w:ilvl w:val="0"/>
          <w:numId w:val="3"/>
        </w:numPr>
        <w:tabs>
          <w:tab w:val="left" w:pos="922"/>
        </w:tabs>
        <w:spacing w:line="322" w:lineRule="exact"/>
        <w:ind w:firstLine="0"/>
        <w:jc w:val="both"/>
        <w:rPr>
          <w:sz w:val="28"/>
        </w:rPr>
      </w:pPr>
      <w:r>
        <w:rPr>
          <w:sz w:val="28"/>
        </w:rPr>
        <w:t>Произнести «Команды голосом» 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:rsidR="002B7D03" w:rsidRDefault="00B07F1F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line="242" w:lineRule="auto"/>
        <w:ind w:right="188" w:firstLine="0"/>
        <w:rPr>
          <w:sz w:val="28"/>
        </w:rPr>
      </w:pPr>
      <w:r>
        <w:rPr>
          <w:sz w:val="28"/>
        </w:rPr>
        <w:t xml:space="preserve">За наименьший отрезок времени произвести «Подъём» до верхней точки </w:t>
      </w:r>
      <w:proofErr w:type="spellStart"/>
      <w:r>
        <w:rPr>
          <w:sz w:val="28"/>
        </w:rPr>
        <w:t>Скалодрома</w:t>
      </w:r>
      <w:proofErr w:type="spellEnd"/>
      <w:r>
        <w:rPr>
          <w:sz w:val="28"/>
        </w:rPr>
        <w:t>;</w:t>
      </w:r>
    </w:p>
    <w:p w:rsidR="002B7D03" w:rsidRDefault="00881934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line="321" w:lineRule="exact"/>
        <w:ind w:firstLine="0"/>
        <w:rPr>
          <w:sz w:val="28"/>
        </w:rPr>
      </w:pPr>
      <w:r>
        <w:rPr>
          <w:sz w:val="28"/>
        </w:rPr>
        <w:t>Произвести команду голосом и пассивный спуск</w:t>
      </w:r>
    </w:p>
    <w:p w:rsidR="002B7D03" w:rsidRDefault="002B7D03">
      <w:pPr>
        <w:pStyle w:val="a3"/>
        <w:ind w:left="0"/>
        <w:rPr>
          <w:sz w:val="30"/>
        </w:rPr>
      </w:pPr>
    </w:p>
    <w:p w:rsidR="002B7D03" w:rsidRDefault="002B7D03">
      <w:pPr>
        <w:pStyle w:val="a3"/>
        <w:spacing w:before="6"/>
        <w:ind w:left="0"/>
        <w:rPr>
          <w:sz w:val="26"/>
        </w:rPr>
      </w:pPr>
    </w:p>
    <w:p w:rsidR="002B7D03" w:rsidRDefault="00B07F1F">
      <w:pPr>
        <w:pStyle w:val="1"/>
        <w:spacing w:before="1"/>
        <w:ind w:right="185"/>
        <w:jc w:val="both"/>
      </w:pPr>
      <w:r>
        <w:t xml:space="preserve">b. </w:t>
      </w:r>
      <w:r w:rsidR="00881934">
        <w:t>Вязка альпинистских узлов</w:t>
      </w:r>
    </w:p>
    <w:p w:rsidR="002B7D03" w:rsidRDefault="00B07F1F">
      <w:pPr>
        <w:pStyle w:val="a3"/>
      </w:pPr>
      <w:r>
        <w:rPr>
          <w:b/>
        </w:rPr>
        <w:t xml:space="preserve">Цель: </w:t>
      </w:r>
      <w:r>
        <w:t>продемонстрировать практические навыки, технику исполнения элементов альпинизма.</w:t>
      </w:r>
    </w:p>
    <w:p w:rsidR="002B7D03" w:rsidRDefault="00B07F1F">
      <w:pPr>
        <w:pStyle w:val="a3"/>
        <w:tabs>
          <w:tab w:val="left" w:pos="1710"/>
          <w:tab w:val="left" w:pos="3057"/>
          <w:tab w:val="left" w:pos="3575"/>
          <w:tab w:val="left" w:pos="4990"/>
          <w:tab w:val="left" w:pos="7382"/>
          <w:tab w:val="left" w:pos="8823"/>
          <w:tab w:val="left" w:pos="10187"/>
        </w:tabs>
        <w:spacing w:line="242" w:lineRule="auto"/>
        <w:ind w:right="183"/>
      </w:pPr>
      <w:r>
        <w:rPr>
          <w:b/>
        </w:rPr>
        <w:t>Описание</w:t>
      </w:r>
      <w:r>
        <w:rPr>
          <w:b/>
        </w:rPr>
        <w:tab/>
        <w:t>объекта:</w:t>
      </w:r>
      <w:r>
        <w:rPr>
          <w:b/>
        </w:rPr>
        <w:tab/>
      </w:r>
      <w:r>
        <w:t>на</w:t>
      </w:r>
      <w:r>
        <w:tab/>
        <w:t>площадке</w:t>
      </w:r>
      <w:r>
        <w:tab/>
        <w:t>организовывается</w:t>
      </w:r>
      <w:r>
        <w:tab/>
      </w:r>
      <w:r w:rsidR="00D43166">
        <w:t>рабочее место с веревками и необходимыми конструкциями</w:t>
      </w:r>
      <w:r>
        <w:t>.</w:t>
      </w:r>
    </w:p>
    <w:p w:rsidR="002B7D03" w:rsidRDefault="00B07F1F">
      <w:pPr>
        <w:spacing w:line="317" w:lineRule="exact"/>
        <w:ind w:left="212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задания (индивидуально): </w:t>
      </w:r>
      <w:r>
        <w:rPr>
          <w:sz w:val="28"/>
        </w:rPr>
        <w:t xml:space="preserve">не более </w:t>
      </w:r>
      <w:r w:rsidR="00D43166">
        <w:rPr>
          <w:sz w:val="28"/>
        </w:rPr>
        <w:t>5</w:t>
      </w:r>
      <w:r>
        <w:rPr>
          <w:sz w:val="28"/>
        </w:rPr>
        <w:t xml:space="preserve"> минут.</w:t>
      </w:r>
    </w:p>
    <w:p w:rsidR="002B7D03" w:rsidRDefault="00B07F1F">
      <w:pPr>
        <w:spacing w:line="322" w:lineRule="exact"/>
        <w:ind w:left="212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задания (на команду): </w:t>
      </w:r>
      <w:r>
        <w:rPr>
          <w:sz w:val="28"/>
        </w:rPr>
        <w:t xml:space="preserve">не более </w:t>
      </w:r>
      <w:r w:rsidR="00D43166">
        <w:rPr>
          <w:sz w:val="28"/>
        </w:rPr>
        <w:t>25</w:t>
      </w:r>
      <w:r>
        <w:rPr>
          <w:sz w:val="28"/>
        </w:rPr>
        <w:t xml:space="preserve"> минут.</w:t>
      </w:r>
    </w:p>
    <w:p w:rsidR="00D43166" w:rsidRDefault="00B07F1F" w:rsidP="00D43166">
      <w:pPr>
        <w:ind w:left="212"/>
        <w:jc w:val="both"/>
        <w:rPr>
          <w:sz w:val="28"/>
        </w:rPr>
      </w:pPr>
      <w:r>
        <w:rPr>
          <w:b/>
          <w:sz w:val="28"/>
        </w:rPr>
        <w:t>Лимит попыток</w:t>
      </w:r>
      <w:r>
        <w:rPr>
          <w:sz w:val="28"/>
        </w:rPr>
        <w:t>: одна.</w:t>
      </w:r>
    </w:p>
    <w:p w:rsidR="002B7D03" w:rsidRPr="00D43166" w:rsidRDefault="00B07F1F" w:rsidP="00D43166">
      <w:pPr>
        <w:ind w:left="212"/>
        <w:jc w:val="both"/>
        <w:rPr>
          <w:sz w:val="28"/>
          <w:szCs w:val="28"/>
        </w:rPr>
      </w:pPr>
      <w:r w:rsidRPr="00D43166">
        <w:rPr>
          <w:sz w:val="28"/>
          <w:szCs w:val="28"/>
        </w:rPr>
        <w:t>Задание: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19" w:lineRule="exact"/>
        <w:ind w:firstLine="0"/>
        <w:rPr>
          <w:sz w:val="28"/>
        </w:rPr>
      </w:pPr>
      <w:r>
        <w:rPr>
          <w:sz w:val="28"/>
        </w:rPr>
        <w:t xml:space="preserve">Выбрать билет с указанным узлом (восьмерка проводник, восьмерка встречная, </w:t>
      </w:r>
      <w:proofErr w:type="spellStart"/>
      <w:r>
        <w:rPr>
          <w:sz w:val="28"/>
        </w:rPr>
        <w:t>грейпвайн</w:t>
      </w:r>
      <w:proofErr w:type="spellEnd"/>
      <w:r>
        <w:rPr>
          <w:sz w:val="28"/>
        </w:rPr>
        <w:t>, схватывающий одним концом, австрийский проводник, стремя, булинь, двойная восьмерка проводник)</w:t>
      </w:r>
      <w:r w:rsidR="00B07F1F">
        <w:rPr>
          <w:sz w:val="28"/>
        </w:rPr>
        <w:t>;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firstLine="0"/>
        <w:rPr>
          <w:sz w:val="28"/>
        </w:rPr>
      </w:pPr>
      <w:r>
        <w:rPr>
          <w:sz w:val="28"/>
        </w:rPr>
        <w:t>Выбрать толщину веревки в соответствии с заданием</w:t>
      </w:r>
      <w:r w:rsidR="00B07F1F">
        <w:rPr>
          <w:sz w:val="28"/>
        </w:rPr>
        <w:t>;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firstLine="0"/>
        <w:rPr>
          <w:sz w:val="28"/>
        </w:rPr>
      </w:pPr>
      <w:r>
        <w:rPr>
          <w:sz w:val="28"/>
        </w:rPr>
        <w:t>Определить правильность завязанного узла</w:t>
      </w:r>
      <w:r w:rsidR="00B07F1F">
        <w:rPr>
          <w:sz w:val="28"/>
        </w:rPr>
        <w:t>;</w:t>
      </w:r>
    </w:p>
    <w:p w:rsidR="002B7D03" w:rsidRDefault="00FB68EF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firstLine="0"/>
        <w:rPr>
          <w:sz w:val="28"/>
        </w:rPr>
      </w:pPr>
      <w:r>
        <w:rPr>
          <w:sz w:val="28"/>
        </w:rPr>
        <w:t>При необходимости, воспользоваться дополнительной стойкой для закрепления узлов</w:t>
      </w:r>
      <w:r w:rsidR="00B07F1F">
        <w:rPr>
          <w:sz w:val="28"/>
        </w:rPr>
        <w:t>;</w:t>
      </w:r>
    </w:p>
    <w:p w:rsidR="002B7D03" w:rsidRDefault="00B07F1F" w:rsidP="00FB68EF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/>
        <w:ind w:right="186" w:firstLine="0"/>
        <w:rPr>
          <w:sz w:val="28"/>
        </w:rPr>
      </w:pPr>
      <w:r>
        <w:rPr>
          <w:sz w:val="28"/>
        </w:rPr>
        <w:t xml:space="preserve">За наименьший отрезок времени </w:t>
      </w:r>
      <w:r w:rsidR="00FB68EF">
        <w:rPr>
          <w:sz w:val="28"/>
        </w:rPr>
        <w:t>выполнить задание</w:t>
      </w:r>
      <w:r>
        <w:rPr>
          <w:sz w:val="28"/>
        </w:rPr>
        <w:t>;</w:t>
      </w:r>
    </w:p>
    <w:p w:rsidR="002B7D03" w:rsidRDefault="002B7D03">
      <w:pPr>
        <w:rPr>
          <w:sz w:val="28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B07F1F">
      <w:pPr>
        <w:pStyle w:val="1"/>
        <w:spacing w:before="131"/>
      </w:pPr>
      <w:r>
        <w:lastRenderedPageBreak/>
        <w:t>4. КРИТЕРИИ ОЦЕНКИ</w:t>
      </w:r>
    </w:p>
    <w:p w:rsidR="002B7D03" w:rsidRDefault="002B7D03">
      <w:pPr>
        <w:pStyle w:val="a3"/>
        <w:spacing w:before="6"/>
        <w:ind w:left="0"/>
        <w:rPr>
          <w:b/>
          <w:sz w:val="27"/>
        </w:rPr>
      </w:pPr>
    </w:p>
    <w:p w:rsidR="002B7D03" w:rsidRDefault="00B07F1F">
      <w:pPr>
        <w:pStyle w:val="a3"/>
        <w:ind w:right="189" w:firstLine="708"/>
        <w:jc w:val="both"/>
      </w:pPr>
      <w: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 Утверждение критериев оценки проходит после внесения 30% изменений в конкурсные задания.</w:t>
      </w:r>
    </w:p>
    <w:p w:rsidR="002B7D03" w:rsidRDefault="00B07F1F">
      <w:pPr>
        <w:pStyle w:val="a3"/>
        <w:spacing w:before="1"/>
      </w:pPr>
      <w:r>
        <w:t>Таблица 2.</w:t>
      </w:r>
    </w:p>
    <w:p w:rsidR="002B7D03" w:rsidRDefault="002B7D03">
      <w:pPr>
        <w:pStyle w:val="a3"/>
        <w:spacing w:before="6"/>
        <w:ind w:left="0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5171"/>
      </w:tblGrid>
      <w:tr w:rsidR="002B7D03">
        <w:trPr>
          <w:trHeight w:val="275"/>
        </w:trPr>
        <w:tc>
          <w:tcPr>
            <w:tcW w:w="1102" w:type="dxa"/>
            <w:vMerge w:val="restart"/>
          </w:tcPr>
          <w:p w:rsidR="002B7D03" w:rsidRDefault="002B7D03">
            <w:pPr>
              <w:pStyle w:val="TableParagraph"/>
              <w:spacing w:before="9"/>
              <w:rPr>
                <w:sz w:val="35"/>
              </w:rPr>
            </w:pPr>
          </w:p>
          <w:p w:rsidR="002B7D03" w:rsidRDefault="00B07F1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971" w:type="dxa"/>
            <w:vMerge w:val="restart"/>
          </w:tcPr>
          <w:p w:rsidR="002B7D03" w:rsidRDefault="002B7D03">
            <w:pPr>
              <w:pStyle w:val="TableParagraph"/>
              <w:spacing w:before="9"/>
              <w:rPr>
                <w:sz w:val="35"/>
              </w:rPr>
            </w:pPr>
          </w:p>
          <w:p w:rsidR="002B7D03" w:rsidRDefault="00B07F1F">
            <w:pPr>
              <w:pStyle w:val="TableParagraph"/>
              <w:ind w:left="1450" w:right="1474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171" w:type="dxa"/>
          </w:tcPr>
          <w:p w:rsidR="002B7D03" w:rsidRDefault="00B07F1F">
            <w:pPr>
              <w:pStyle w:val="TableParagraph"/>
              <w:spacing w:line="256" w:lineRule="exact"/>
              <w:ind w:left="2158" w:right="2181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 w:rsidR="000E3056" w:rsidTr="00CF5C33">
        <w:trPr>
          <w:trHeight w:val="828"/>
        </w:trPr>
        <w:tc>
          <w:tcPr>
            <w:tcW w:w="1102" w:type="dxa"/>
            <w:vMerge/>
            <w:tcBorders>
              <w:top w:val="nil"/>
            </w:tcBorders>
          </w:tcPr>
          <w:p w:rsidR="000E3056" w:rsidRDefault="000E305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E3056" w:rsidRDefault="000E3056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0E3056" w:rsidRDefault="000E3056">
            <w:pPr>
              <w:pStyle w:val="TableParagraph"/>
              <w:spacing w:before="3"/>
              <w:rPr>
                <w:sz w:val="23"/>
              </w:rPr>
            </w:pPr>
          </w:p>
          <w:p w:rsidR="000E3056" w:rsidRDefault="000E3056">
            <w:pPr>
              <w:pStyle w:val="TableParagraph"/>
              <w:ind w:left="476" w:right="502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</w:tc>
      </w:tr>
      <w:tr w:rsidR="000E3056" w:rsidTr="00FB24F1">
        <w:trPr>
          <w:trHeight w:val="554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971" w:type="dxa"/>
          </w:tcPr>
          <w:p w:rsidR="000E3056" w:rsidRDefault="000E3056">
            <w:pPr>
              <w:pStyle w:val="TableParagraph"/>
              <w:tabs>
                <w:tab w:val="left" w:pos="1773"/>
                <w:tab w:val="left" w:pos="306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Надевание</w:t>
            </w:r>
            <w:r>
              <w:rPr>
                <w:sz w:val="24"/>
              </w:rPr>
              <w:tab/>
              <w:t>боевой</w:t>
            </w:r>
            <w:r>
              <w:rPr>
                <w:sz w:val="24"/>
              </w:rPr>
              <w:tab/>
              <w:t>одежды</w:t>
            </w:r>
          </w:p>
          <w:p w:rsidR="000E3056" w:rsidRDefault="000E30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пожарного и снаряжения.</w:t>
            </w:r>
          </w:p>
        </w:tc>
        <w:tc>
          <w:tcPr>
            <w:tcW w:w="5171" w:type="dxa"/>
          </w:tcPr>
          <w:p w:rsidR="000E3056" w:rsidRDefault="000E3056">
            <w:pPr>
              <w:pStyle w:val="TableParagraph"/>
              <w:spacing w:line="270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9,60</w:t>
            </w:r>
          </w:p>
        </w:tc>
      </w:tr>
      <w:tr w:rsidR="000E3056" w:rsidTr="005D214A">
        <w:trPr>
          <w:trHeight w:val="551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971" w:type="dxa"/>
          </w:tcPr>
          <w:p w:rsidR="000E3056" w:rsidRDefault="000E3056" w:rsidP="00FB68EF">
            <w:pPr>
              <w:pStyle w:val="TableParagraph"/>
              <w:tabs>
                <w:tab w:val="left" w:pos="1525"/>
                <w:tab w:val="left" w:pos="37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преодоление полосы препятствий с элементом боевого развертывания.</w:t>
            </w:r>
          </w:p>
        </w:tc>
        <w:tc>
          <w:tcPr>
            <w:tcW w:w="5171" w:type="dxa"/>
          </w:tcPr>
          <w:p w:rsidR="000E3056" w:rsidRDefault="000E3056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14,45</w:t>
            </w:r>
          </w:p>
        </w:tc>
      </w:tr>
      <w:tr w:rsidR="000E3056" w:rsidTr="00762F21">
        <w:trPr>
          <w:trHeight w:val="827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3971" w:type="dxa"/>
          </w:tcPr>
          <w:p w:rsidR="000E3056" w:rsidRDefault="000E3056" w:rsidP="00FB68EF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Закрепление спасательной верёвки за конструкцию, вязание пожарных узлов.</w:t>
            </w:r>
          </w:p>
        </w:tc>
        <w:tc>
          <w:tcPr>
            <w:tcW w:w="5171" w:type="dxa"/>
          </w:tcPr>
          <w:p w:rsidR="000E3056" w:rsidRDefault="000E3056" w:rsidP="00FB68EF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5,70</w:t>
            </w:r>
          </w:p>
        </w:tc>
      </w:tr>
      <w:tr w:rsidR="000E3056" w:rsidTr="00C80CBC">
        <w:trPr>
          <w:trHeight w:val="551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971" w:type="dxa"/>
          </w:tcPr>
          <w:p w:rsidR="000E3056" w:rsidRDefault="000E3056" w:rsidP="007F017F">
            <w:pPr>
              <w:pStyle w:val="TableParagraph"/>
              <w:tabs>
                <w:tab w:val="left" w:pos="1690"/>
                <w:tab w:val="left" w:pos="30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Оказание первой помощи пострадавшим, сердечно-лёгочная реанимация (СЛР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ИВЛ).</w:t>
            </w:r>
          </w:p>
        </w:tc>
        <w:tc>
          <w:tcPr>
            <w:tcW w:w="5171" w:type="dxa"/>
          </w:tcPr>
          <w:p w:rsidR="000E3056" w:rsidRDefault="000E3056" w:rsidP="007F017F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0E3056" w:rsidTr="00657390">
        <w:trPr>
          <w:trHeight w:val="827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971" w:type="dxa"/>
          </w:tcPr>
          <w:p w:rsidR="000E3056" w:rsidRDefault="000E3056" w:rsidP="007F01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Наложение </w:t>
            </w:r>
            <w:proofErr w:type="gramStart"/>
            <w:r>
              <w:rPr>
                <w:sz w:val="24"/>
              </w:rPr>
              <w:t>кровоостанавливающих</w:t>
            </w:r>
            <w:proofErr w:type="gramEnd"/>
          </w:p>
          <w:p w:rsidR="000E3056" w:rsidRDefault="000E3056" w:rsidP="007F017F">
            <w:pPr>
              <w:pStyle w:val="TableParagraph"/>
              <w:tabs>
                <w:tab w:val="left" w:pos="1690"/>
                <w:tab w:val="left" w:pos="302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повязок.</w:t>
            </w:r>
          </w:p>
          <w:p w:rsidR="000E3056" w:rsidRDefault="000E3056">
            <w:pPr>
              <w:pStyle w:val="TableParagraph"/>
              <w:tabs>
                <w:tab w:val="left" w:pos="1937"/>
              </w:tabs>
              <w:spacing w:line="270" w:lineRule="atLeast"/>
              <w:ind w:left="107" w:right="99"/>
              <w:rPr>
                <w:sz w:val="24"/>
              </w:rPr>
            </w:pPr>
          </w:p>
        </w:tc>
        <w:tc>
          <w:tcPr>
            <w:tcW w:w="5171" w:type="dxa"/>
          </w:tcPr>
          <w:p w:rsidR="000E3056" w:rsidRDefault="000E3056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14,85</w:t>
            </w:r>
          </w:p>
        </w:tc>
      </w:tr>
      <w:tr w:rsidR="000E3056" w:rsidTr="00640EE7">
        <w:trPr>
          <w:trHeight w:val="1382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971" w:type="dxa"/>
          </w:tcPr>
          <w:p w:rsidR="000E3056" w:rsidRDefault="000E3056" w:rsidP="007F017F">
            <w:pPr>
              <w:pStyle w:val="TableParagraph"/>
              <w:ind w:left="10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ПСР / АСР при завалах, в замкнутом «Тренажёр-Лабиринт» (работа в замкнутом пространстве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0E3056" w:rsidRDefault="000E3056" w:rsidP="007F017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пострадавшим (манекен)</w:t>
            </w:r>
          </w:p>
        </w:tc>
        <w:tc>
          <w:tcPr>
            <w:tcW w:w="5171" w:type="dxa"/>
          </w:tcPr>
          <w:p w:rsidR="000E3056" w:rsidRDefault="000E3056">
            <w:pPr>
              <w:pStyle w:val="TableParagraph"/>
              <w:spacing w:line="270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 w:rsidR="000E3056" w:rsidTr="001E35FC">
        <w:trPr>
          <w:trHeight w:val="1103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3971" w:type="dxa"/>
          </w:tcPr>
          <w:p w:rsidR="000E3056" w:rsidRDefault="000E305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Спасение пострадавшего зажатого упавшей деревянной конструкцией</w:t>
            </w:r>
          </w:p>
        </w:tc>
        <w:tc>
          <w:tcPr>
            <w:tcW w:w="5171" w:type="dxa"/>
          </w:tcPr>
          <w:p w:rsidR="000E3056" w:rsidRDefault="000E3056" w:rsidP="00674DAA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18,35</w:t>
            </w:r>
          </w:p>
        </w:tc>
      </w:tr>
      <w:tr w:rsidR="000E3056" w:rsidTr="00013305">
        <w:trPr>
          <w:trHeight w:val="552"/>
        </w:trPr>
        <w:tc>
          <w:tcPr>
            <w:tcW w:w="1102" w:type="dxa"/>
          </w:tcPr>
          <w:p w:rsidR="000E3056" w:rsidRDefault="000E305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3971" w:type="dxa"/>
          </w:tcPr>
          <w:p w:rsidR="000E3056" w:rsidRDefault="000E3056" w:rsidP="00674DAA">
            <w:pPr>
              <w:pStyle w:val="TableParagraph"/>
              <w:tabs>
                <w:tab w:val="left" w:pos="1450"/>
                <w:tab w:val="left" w:pos="296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Элементы альпинизма «Подъём свободным лазом»</w:t>
            </w:r>
          </w:p>
        </w:tc>
        <w:tc>
          <w:tcPr>
            <w:tcW w:w="5171" w:type="dxa"/>
          </w:tcPr>
          <w:p w:rsidR="000E3056" w:rsidRDefault="000E3056" w:rsidP="00674DAA">
            <w:pPr>
              <w:pStyle w:val="TableParagraph"/>
              <w:spacing w:line="268" w:lineRule="exact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</w:tr>
    </w:tbl>
    <w:p w:rsidR="002B7D03" w:rsidRDefault="002B7D03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5171"/>
      </w:tblGrid>
      <w:tr w:rsidR="005E75C1" w:rsidTr="001C1A2D">
        <w:trPr>
          <w:trHeight w:val="1103"/>
        </w:trPr>
        <w:tc>
          <w:tcPr>
            <w:tcW w:w="1102" w:type="dxa"/>
          </w:tcPr>
          <w:p w:rsidR="005E75C1" w:rsidRDefault="005E75C1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3971" w:type="dxa"/>
          </w:tcPr>
          <w:p w:rsidR="005E75C1" w:rsidRDefault="005E75C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Вязка альпинистских узлов</w:t>
            </w:r>
          </w:p>
        </w:tc>
        <w:tc>
          <w:tcPr>
            <w:tcW w:w="5171" w:type="dxa"/>
          </w:tcPr>
          <w:p w:rsidR="005E75C1" w:rsidRDefault="005E75C1" w:rsidP="005E75C1">
            <w:pPr>
              <w:pStyle w:val="TableParagraph"/>
              <w:spacing w:line="268" w:lineRule="exact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>5,70</w:t>
            </w:r>
          </w:p>
        </w:tc>
      </w:tr>
      <w:tr w:rsidR="005E75C1" w:rsidTr="009D37C6">
        <w:trPr>
          <w:trHeight w:val="278"/>
        </w:trPr>
        <w:tc>
          <w:tcPr>
            <w:tcW w:w="5073" w:type="dxa"/>
            <w:gridSpan w:val="2"/>
          </w:tcPr>
          <w:p w:rsidR="005E75C1" w:rsidRDefault="005E75C1">
            <w:pPr>
              <w:pStyle w:val="TableParagraph"/>
              <w:spacing w:line="258" w:lineRule="exact"/>
              <w:ind w:left="2093" w:right="2118"/>
              <w:jc w:val="center"/>
              <w:rPr>
                <w:sz w:val="24"/>
              </w:rPr>
            </w:pPr>
            <w:r>
              <w:rPr>
                <w:sz w:val="24"/>
              </w:rPr>
              <w:t>Итого =</w:t>
            </w:r>
          </w:p>
        </w:tc>
        <w:tc>
          <w:tcPr>
            <w:tcW w:w="5171" w:type="dxa"/>
          </w:tcPr>
          <w:p w:rsidR="005E75C1" w:rsidRDefault="005E75C1" w:rsidP="005E75C1">
            <w:pPr>
              <w:pStyle w:val="TableParagraph"/>
              <w:spacing w:line="258" w:lineRule="exact"/>
              <w:ind w:left="6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B7D03" w:rsidRDefault="002B7D03">
      <w:pPr>
        <w:pStyle w:val="a3"/>
        <w:spacing w:before="1"/>
        <w:ind w:left="0"/>
        <w:rPr>
          <w:sz w:val="20"/>
        </w:rPr>
      </w:pPr>
    </w:p>
    <w:sectPr w:rsidR="002B7D03">
      <w:pgSz w:w="11910" w:h="16840"/>
      <w:pgMar w:top="1480" w:right="520" w:bottom="800" w:left="920" w:header="415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E1" w:rsidRDefault="000A46E1">
      <w:r>
        <w:separator/>
      </w:r>
    </w:p>
  </w:endnote>
  <w:endnote w:type="continuationSeparator" w:id="0">
    <w:p w:rsidR="000A46E1" w:rsidRDefault="000A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E1" w:rsidRDefault="000A46E1">
      <w:r>
        <w:separator/>
      </w:r>
    </w:p>
  </w:footnote>
  <w:footnote w:type="continuationSeparator" w:id="0">
    <w:p w:rsidR="000A46E1" w:rsidRDefault="000A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A0"/>
    <w:multiLevelType w:val="hybridMultilevel"/>
    <w:tmpl w:val="37E6C0A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46F4039"/>
    <w:multiLevelType w:val="hybridMultilevel"/>
    <w:tmpl w:val="F59ADD66"/>
    <w:lvl w:ilvl="0" w:tplc="4F1435AC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550BFAA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2" w:tplc="625CDE1C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3" w:tplc="6B9A75CC">
      <w:numFmt w:val="bullet"/>
      <w:lvlText w:val="•"/>
      <w:lvlJc w:val="left"/>
      <w:pPr>
        <w:ind w:left="4287" w:hanging="360"/>
      </w:pPr>
      <w:rPr>
        <w:rFonts w:hint="default"/>
        <w:lang w:val="ru-RU" w:eastAsia="ru-RU" w:bidi="ru-RU"/>
      </w:rPr>
    </w:lvl>
    <w:lvl w:ilvl="4" w:tplc="846C8794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5" w:tplc="D8A84026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4F40AF0A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919E076E">
      <w:numFmt w:val="bullet"/>
      <w:lvlText w:val="•"/>
      <w:lvlJc w:val="left"/>
      <w:pPr>
        <w:ind w:left="7818" w:hanging="360"/>
      </w:pPr>
      <w:rPr>
        <w:rFonts w:hint="default"/>
        <w:lang w:val="ru-RU" w:eastAsia="ru-RU" w:bidi="ru-RU"/>
      </w:rPr>
    </w:lvl>
    <w:lvl w:ilvl="8" w:tplc="59FEE8E0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2">
    <w:nsid w:val="06BF6F0B"/>
    <w:multiLevelType w:val="multilevel"/>
    <w:tmpl w:val="3CFE4DF2"/>
    <w:lvl w:ilvl="0">
      <w:start w:val="18"/>
      <w:numFmt w:val="upperLetter"/>
      <w:lvlText w:val="%1"/>
      <w:lvlJc w:val="left"/>
      <w:pPr>
        <w:ind w:left="1358" w:hanging="1146"/>
      </w:pPr>
      <w:rPr>
        <w:rFonts w:hint="default"/>
        <w:lang w:val="ru-RU" w:eastAsia="ru-RU" w:bidi="ru-RU"/>
      </w:rPr>
    </w:lvl>
    <w:lvl w:ilvl="1">
      <w:start w:val="10"/>
      <w:numFmt w:val="decimal"/>
      <w:lvlText w:val="%1-%2"/>
      <w:lvlJc w:val="left"/>
      <w:pPr>
        <w:ind w:left="1358" w:hanging="1146"/>
      </w:pPr>
      <w:rPr>
        <w:rFonts w:ascii="Trebuchet MS" w:eastAsia="Trebuchet MS" w:hAnsi="Trebuchet MS" w:cs="Trebuchet MS" w:hint="default"/>
        <w:color w:val="FF0000"/>
        <w:spacing w:val="-1"/>
        <w:w w:val="85"/>
        <w:sz w:val="48"/>
        <w:szCs w:val="4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>
    <w:nsid w:val="0F1A7C68"/>
    <w:multiLevelType w:val="hybridMultilevel"/>
    <w:tmpl w:val="D652BCE8"/>
    <w:lvl w:ilvl="0" w:tplc="B1B4BD10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8D2924"/>
    <w:multiLevelType w:val="hybridMultilevel"/>
    <w:tmpl w:val="EE828E7C"/>
    <w:lvl w:ilvl="0" w:tplc="D7FA0CCE">
      <w:start w:val="1"/>
      <w:numFmt w:val="lowerLetter"/>
      <w:lvlText w:val="%1."/>
      <w:lvlJc w:val="left"/>
      <w:pPr>
        <w:ind w:left="107" w:hanging="39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E52AC6E">
      <w:numFmt w:val="bullet"/>
      <w:lvlText w:val="•"/>
      <w:lvlJc w:val="left"/>
      <w:pPr>
        <w:ind w:left="636" w:hanging="396"/>
      </w:pPr>
      <w:rPr>
        <w:rFonts w:hint="default"/>
        <w:lang w:val="ru-RU" w:eastAsia="ru-RU" w:bidi="ru-RU"/>
      </w:rPr>
    </w:lvl>
    <w:lvl w:ilvl="2" w:tplc="61EE879E">
      <w:numFmt w:val="bullet"/>
      <w:lvlText w:val="•"/>
      <w:lvlJc w:val="left"/>
      <w:pPr>
        <w:ind w:left="1173" w:hanging="396"/>
      </w:pPr>
      <w:rPr>
        <w:rFonts w:hint="default"/>
        <w:lang w:val="ru-RU" w:eastAsia="ru-RU" w:bidi="ru-RU"/>
      </w:rPr>
    </w:lvl>
    <w:lvl w:ilvl="3" w:tplc="42702F80">
      <w:numFmt w:val="bullet"/>
      <w:lvlText w:val="•"/>
      <w:lvlJc w:val="left"/>
      <w:pPr>
        <w:ind w:left="1710" w:hanging="396"/>
      </w:pPr>
      <w:rPr>
        <w:rFonts w:hint="default"/>
        <w:lang w:val="ru-RU" w:eastAsia="ru-RU" w:bidi="ru-RU"/>
      </w:rPr>
    </w:lvl>
    <w:lvl w:ilvl="4" w:tplc="B414F7E2">
      <w:numFmt w:val="bullet"/>
      <w:lvlText w:val="•"/>
      <w:lvlJc w:val="left"/>
      <w:pPr>
        <w:ind w:left="2247" w:hanging="396"/>
      </w:pPr>
      <w:rPr>
        <w:rFonts w:hint="default"/>
        <w:lang w:val="ru-RU" w:eastAsia="ru-RU" w:bidi="ru-RU"/>
      </w:rPr>
    </w:lvl>
    <w:lvl w:ilvl="5" w:tplc="59D018BC">
      <w:numFmt w:val="bullet"/>
      <w:lvlText w:val="•"/>
      <w:lvlJc w:val="left"/>
      <w:pPr>
        <w:ind w:left="2784" w:hanging="396"/>
      </w:pPr>
      <w:rPr>
        <w:rFonts w:hint="default"/>
        <w:lang w:val="ru-RU" w:eastAsia="ru-RU" w:bidi="ru-RU"/>
      </w:rPr>
    </w:lvl>
    <w:lvl w:ilvl="6" w:tplc="579EE37C">
      <w:numFmt w:val="bullet"/>
      <w:lvlText w:val="•"/>
      <w:lvlJc w:val="left"/>
      <w:pPr>
        <w:ind w:left="3320" w:hanging="396"/>
      </w:pPr>
      <w:rPr>
        <w:rFonts w:hint="default"/>
        <w:lang w:val="ru-RU" w:eastAsia="ru-RU" w:bidi="ru-RU"/>
      </w:rPr>
    </w:lvl>
    <w:lvl w:ilvl="7" w:tplc="BA584074">
      <w:numFmt w:val="bullet"/>
      <w:lvlText w:val="•"/>
      <w:lvlJc w:val="left"/>
      <w:pPr>
        <w:ind w:left="3857" w:hanging="396"/>
      </w:pPr>
      <w:rPr>
        <w:rFonts w:hint="default"/>
        <w:lang w:val="ru-RU" w:eastAsia="ru-RU" w:bidi="ru-RU"/>
      </w:rPr>
    </w:lvl>
    <w:lvl w:ilvl="8" w:tplc="F894F1E8">
      <w:numFmt w:val="bullet"/>
      <w:lvlText w:val="•"/>
      <w:lvlJc w:val="left"/>
      <w:pPr>
        <w:ind w:left="4394" w:hanging="396"/>
      </w:pPr>
      <w:rPr>
        <w:rFonts w:hint="default"/>
        <w:lang w:val="ru-RU" w:eastAsia="ru-RU" w:bidi="ru-RU"/>
      </w:rPr>
    </w:lvl>
  </w:abstractNum>
  <w:abstractNum w:abstractNumId="5">
    <w:nsid w:val="20EA665C"/>
    <w:multiLevelType w:val="hybridMultilevel"/>
    <w:tmpl w:val="486A7076"/>
    <w:lvl w:ilvl="0" w:tplc="C7E8882C">
      <w:start w:val="1"/>
      <w:numFmt w:val="decimal"/>
      <w:lvlText w:val="%1."/>
      <w:lvlJc w:val="left"/>
      <w:pPr>
        <w:ind w:left="212" w:hanging="11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E4683E">
      <w:numFmt w:val="bullet"/>
      <w:lvlText w:val="•"/>
      <w:lvlJc w:val="left"/>
      <w:pPr>
        <w:ind w:left="1244" w:hanging="1134"/>
      </w:pPr>
      <w:rPr>
        <w:rFonts w:hint="default"/>
        <w:lang w:val="ru-RU" w:eastAsia="ru-RU" w:bidi="ru-RU"/>
      </w:rPr>
    </w:lvl>
    <w:lvl w:ilvl="2" w:tplc="9EC213C2">
      <w:numFmt w:val="bullet"/>
      <w:lvlText w:val="•"/>
      <w:lvlJc w:val="left"/>
      <w:pPr>
        <w:ind w:left="2269" w:hanging="1134"/>
      </w:pPr>
      <w:rPr>
        <w:rFonts w:hint="default"/>
        <w:lang w:val="ru-RU" w:eastAsia="ru-RU" w:bidi="ru-RU"/>
      </w:rPr>
    </w:lvl>
    <w:lvl w:ilvl="3" w:tplc="7B66747E">
      <w:numFmt w:val="bullet"/>
      <w:lvlText w:val="•"/>
      <w:lvlJc w:val="left"/>
      <w:pPr>
        <w:ind w:left="3293" w:hanging="1134"/>
      </w:pPr>
      <w:rPr>
        <w:rFonts w:hint="default"/>
        <w:lang w:val="ru-RU" w:eastAsia="ru-RU" w:bidi="ru-RU"/>
      </w:rPr>
    </w:lvl>
    <w:lvl w:ilvl="4" w:tplc="751A0166">
      <w:numFmt w:val="bullet"/>
      <w:lvlText w:val="•"/>
      <w:lvlJc w:val="left"/>
      <w:pPr>
        <w:ind w:left="4318" w:hanging="1134"/>
      </w:pPr>
      <w:rPr>
        <w:rFonts w:hint="default"/>
        <w:lang w:val="ru-RU" w:eastAsia="ru-RU" w:bidi="ru-RU"/>
      </w:rPr>
    </w:lvl>
    <w:lvl w:ilvl="5" w:tplc="1034F302">
      <w:numFmt w:val="bullet"/>
      <w:lvlText w:val="•"/>
      <w:lvlJc w:val="left"/>
      <w:pPr>
        <w:ind w:left="5343" w:hanging="1134"/>
      </w:pPr>
      <w:rPr>
        <w:rFonts w:hint="default"/>
        <w:lang w:val="ru-RU" w:eastAsia="ru-RU" w:bidi="ru-RU"/>
      </w:rPr>
    </w:lvl>
    <w:lvl w:ilvl="6" w:tplc="2B027736">
      <w:numFmt w:val="bullet"/>
      <w:lvlText w:val="•"/>
      <w:lvlJc w:val="left"/>
      <w:pPr>
        <w:ind w:left="6367" w:hanging="1134"/>
      </w:pPr>
      <w:rPr>
        <w:rFonts w:hint="default"/>
        <w:lang w:val="ru-RU" w:eastAsia="ru-RU" w:bidi="ru-RU"/>
      </w:rPr>
    </w:lvl>
    <w:lvl w:ilvl="7" w:tplc="DD0C9D02">
      <w:numFmt w:val="bullet"/>
      <w:lvlText w:val="•"/>
      <w:lvlJc w:val="left"/>
      <w:pPr>
        <w:ind w:left="7392" w:hanging="1134"/>
      </w:pPr>
      <w:rPr>
        <w:rFonts w:hint="default"/>
        <w:lang w:val="ru-RU" w:eastAsia="ru-RU" w:bidi="ru-RU"/>
      </w:rPr>
    </w:lvl>
    <w:lvl w:ilvl="8" w:tplc="C62031E6">
      <w:numFmt w:val="bullet"/>
      <w:lvlText w:val="•"/>
      <w:lvlJc w:val="left"/>
      <w:pPr>
        <w:ind w:left="8417" w:hanging="1134"/>
      </w:pPr>
      <w:rPr>
        <w:rFonts w:hint="default"/>
        <w:lang w:val="ru-RU" w:eastAsia="ru-RU" w:bidi="ru-RU"/>
      </w:rPr>
    </w:lvl>
  </w:abstractNum>
  <w:abstractNum w:abstractNumId="6">
    <w:nsid w:val="27E23B89"/>
    <w:multiLevelType w:val="hybridMultilevel"/>
    <w:tmpl w:val="661C979C"/>
    <w:lvl w:ilvl="0" w:tplc="D8EEBFC2">
      <w:start w:val="1"/>
      <w:numFmt w:val="lowerLetter"/>
      <w:lvlText w:val="%1."/>
      <w:lvlJc w:val="left"/>
      <w:pPr>
        <w:ind w:left="212" w:hanging="39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B6A3718">
      <w:numFmt w:val="bullet"/>
      <w:lvlText w:val="•"/>
      <w:lvlJc w:val="left"/>
      <w:pPr>
        <w:ind w:left="1244" w:hanging="397"/>
      </w:pPr>
      <w:rPr>
        <w:rFonts w:hint="default"/>
        <w:lang w:val="ru-RU" w:eastAsia="ru-RU" w:bidi="ru-RU"/>
      </w:rPr>
    </w:lvl>
    <w:lvl w:ilvl="2" w:tplc="F960A042">
      <w:numFmt w:val="bullet"/>
      <w:lvlText w:val="•"/>
      <w:lvlJc w:val="left"/>
      <w:pPr>
        <w:ind w:left="2269" w:hanging="397"/>
      </w:pPr>
      <w:rPr>
        <w:rFonts w:hint="default"/>
        <w:lang w:val="ru-RU" w:eastAsia="ru-RU" w:bidi="ru-RU"/>
      </w:rPr>
    </w:lvl>
    <w:lvl w:ilvl="3" w:tplc="A870777A">
      <w:numFmt w:val="bullet"/>
      <w:lvlText w:val="•"/>
      <w:lvlJc w:val="left"/>
      <w:pPr>
        <w:ind w:left="3293" w:hanging="397"/>
      </w:pPr>
      <w:rPr>
        <w:rFonts w:hint="default"/>
        <w:lang w:val="ru-RU" w:eastAsia="ru-RU" w:bidi="ru-RU"/>
      </w:rPr>
    </w:lvl>
    <w:lvl w:ilvl="4" w:tplc="ECAAD1C8">
      <w:numFmt w:val="bullet"/>
      <w:lvlText w:val="•"/>
      <w:lvlJc w:val="left"/>
      <w:pPr>
        <w:ind w:left="4318" w:hanging="397"/>
      </w:pPr>
      <w:rPr>
        <w:rFonts w:hint="default"/>
        <w:lang w:val="ru-RU" w:eastAsia="ru-RU" w:bidi="ru-RU"/>
      </w:rPr>
    </w:lvl>
    <w:lvl w:ilvl="5" w:tplc="7CEE5D1A">
      <w:numFmt w:val="bullet"/>
      <w:lvlText w:val="•"/>
      <w:lvlJc w:val="left"/>
      <w:pPr>
        <w:ind w:left="5343" w:hanging="397"/>
      </w:pPr>
      <w:rPr>
        <w:rFonts w:hint="default"/>
        <w:lang w:val="ru-RU" w:eastAsia="ru-RU" w:bidi="ru-RU"/>
      </w:rPr>
    </w:lvl>
    <w:lvl w:ilvl="6" w:tplc="16867ABA">
      <w:numFmt w:val="bullet"/>
      <w:lvlText w:val="•"/>
      <w:lvlJc w:val="left"/>
      <w:pPr>
        <w:ind w:left="6367" w:hanging="397"/>
      </w:pPr>
      <w:rPr>
        <w:rFonts w:hint="default"/>
        <w:lang w:val="ru-RU" w:eastAsia="ru-RU" w:bidi="ru-RU"/>
      </w:rPr>
    </w:lvl>
    <w:lvl w:ilvl="7" w:tplc="91A623B8">
      <w:numFmt w:val="bullet"/>
      <w:lvlText w:val="•"/>
      <w:lvlJc w:val="left"/>
      <w:pPr>
        <w:ind w:left="7392" w:hanging="397"/>
      </w:pPr>
      <w:rPr>
        <w:rFonts w:hint="default"/>
        <w:lang w:val="ru-RU" w:eastAsia="ru-RU" w:bidi="ru-RU"/>
      </w:rPr>
    </w:lvl>
    <w:lvl w:ilvl="8" w:tplc="B39A9E2E">
      <w:numFmt w:val="bullet"/>
      <w:lvlText w:val="•"/>
      <w:lvlJc w:val="left"/>
      <w:pPr>
        <w:ind w:left="8417" w:hanging="397"/>
      </w:pPr>
      <w:rPr>
        <w:rFonts w:hint="default"/>
        <w:lang w:val="ru-RU" w:eastAsia="ru-RU" w:bidi="ru-RU"/>
      </w:rPr>
    </w:lvl>
  </w:abstractNum>
  <w:abstractNum w:abstractNumId="7">
    <w:nsid w:val="3219272F"/>
    <w:multiLevelType w:val="hybridMultilevel"/>
    <w:tmpl w:val="F05CAC28"/>
    <w:lvl w:ilvl="0" w:tplc="2826BC4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8CAEE4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1060B6FE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EBAAC74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7876D2C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A7E69976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CC1FB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7B9A57B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7BB41FC6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8">
    <w:nsid w:val="325A5667"/>
    <w:multiLevelType w:val="hybridMultilevel"/>
    <w:tmpl w:val="FBEACDCC"/>
    <w:lvl w:ilvl="0" w:tplc="9E2436F8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324036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E730C47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B827A1E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3E083892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85EC31D0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721611A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B7AA8C6E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CB227980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9">
    <w:nsid w:val="33307C35"/>
    <w:multiLevelType w:val="hybridMultilevel"/>
    <w:tmpl w:val="8EF6D6BC"/>
    <w:lvl w:ilvl="0" w:tplc="A69ACBFA">
      <w:start w:val="2"/>
      <w:numFmt w:val="lowerLetter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D90E94B8">
      <w:numFmt w:val="bullet"/>
      <w:lvlText w:val="•"/>
      <w:lvlJc w:val="left"/>
      <w:pPr>
        <w:ind w:left="636" w:hanging="320"/>
      </w:pPr>
      <w:rPr>
        <w:rFonts w:hint="default"/>
        <w:lang w:val="ru-RU" w:eastAsia="ru-RU" w:bidi="ru-RU"/>
      </w:rPr>
    </w:lvl>
    <w:lvl w:ilvl="2" w:tplc="EEF61CE4">
      <w:numFmt w:val="bullet"/>
      <w:lvlText w:val="•"/>
      <w:lvlJc w:val="left"/>
      <w:pPr>
        <w:ind w:left="1173" w:hanging="320"/>
      </w:pPr>
      <w:rPr>
        <w:rFonts w:hint="default"/>
        <w:lang w:val="ru-RU" w:eastAsia="ru-RU" w:bidi="ru-RU"/>
      </w:rPr>
    </w:lvl>
    <w:lvl w:ilvl="3" w:tplc="9CFAD34A">
      <w:numFmt w:val="bullet"/>
      <w:lvlText w:val="•"/>
      <w:lvlJc w:val="left"/>
      <w:pPr>
        <w:ind w:left="1710" w:hanging="320"/>
      </w:pPr>
      <w:rPr>
        <w:rFonts w:hint="default"/>
        <w:lang w:val="ru-RU" w:eastAsia="ru-RU" w:bidi="ru-RU"/>
      </w:rPr>
    </w:lvl>
    <w:lvl w:ilvl="4" w:tplc="73C4B096">
      <w:numFmt w:val="bullet"/>
      <w:lvlText w:val="•"/>
      <w:lvlJc w:val="left"/>
      <w:pPr>
        <w:ind w:left="2247" w:hanging="320"/>
      </w:pPr>
      <w:rPr>
        <w:rFonts w:hint="default"/>
        <w:lang w:val="ru-RU" w:eastAsia="ru-RU" w:bidi="ru-RU"/>
      </w:rPr>
    </w:lvl>
    <w:lvl w:ilvl="5" w:tplc="F404C5EC">
      <w:numFmt w:val="bullet"/>
      <w:lvlText w:val="•"/>
      <w:lvlJc w:val="left"/>
      <w:pPr>
        <w:ind w:left="2784" w:hanging="320"/>
      </w:pPr>
      <w:rPr>
        <w:rFonts w:hint="default"/>
        <w:lang w:val="ru-RU" w:eastAsia="ru-RU" w:bidi="ru-RU"/>
      </w:rPr>
    </w:lvl>
    <w:lvl w:ilvl="6" w:tplc="77D6B8BE">
      <w:numFmt w:val="bullet"/>
      <w:lvlText w:val="•"/>
      <w:lvlJc w:val="left"/>
      <w:pPr>
        <w:ind w:left="3320" w:hanging="320"/>
      </w:pPr>
      <w:rPr>
        <w:rFonts w:hint="default"/>
        <w:lang w:val="ru-RU" w:eastAsia="ru-RU" w:bidi="ru-RU"/>
      </w:rPr>
    </w:lvl>
    <w:lvl w:ilvl="7" w:tplc="F48645DE">
      <w:numFmt w:val="bullet"/>
      <w:lvlText w:val="•"/>
      <w:lvlJc w:val="left"/>
      <w:pPr>
        <w:ind w:left="3857" w:hanging="320"/>
      </w:pPr>
      <w:rPr>
        <w:rFonts w:hint="default"/>
        <w:lang w:val="ru-RU" w:eastAsia="ru-RU" w:bidi="ru-RU"/>
      </w:rPr>
    </w:lvl>
    <w:lvl w:ilvl="8" w:tplc="A21A3416">
      <w:numFmt w:val="bullet"/>
      <w:lvlText w:val="•"/>
      <w:lvlJc w:val="left"/>
      <w:pPr>
        <w:ind w:left="4394" w:hanging="320"/>
      </w:pPr>
      <w:rPr>
        <w:rFonts w:hint="default"/>
        <w:lang w:val="ru-RU" w:eastAsia="ru-RU" w:bidi="ru-RU"/>
      </w:rPr>
    </w:lvl>
  </w:abstractNum>
  <w:abstractNum w:abstractNumId="10">
    <w:nsid w:val="3C070783"/>
    <w:multiLevelType w:val="hybridMultilevel"/>
    <w:tmpl w:val="AA8C418A"/>
    <w:lvl w:ilvl="0" w:tplc="D744E10C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20316E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C0D2E6C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62C6B956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CAD4CA9A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0D2233FC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A3EB5F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2966A36A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91365AD8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1">
    <w:nsid w:val="3C733812"/>
    <w:multiLevelType w:val="hybridMultilevel"/>
    <w:tmpl w:val="94061AB6"/>
    <w:lvl w:ilvl="0" w:tplc="140C701C">
      <w:start w:val="1"/>
      <w:numFmt w:val="low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10E1F28">
      <w:start w:val="1"/>
      <w:numFmt w:val="decimal"/>
      <w:lvlText w:val="%2."/>
      <w:lvlJc w:val="left"/>
      <w:pPr>
        <w:ind w:left="21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2A3B24">
      <w:numFmt w:val="bullet"/>
      <w:lvlText w:val="•"/>
      <w:lvlJc w:val="left"/>
      <w:pPr>
        <w:ind w:left="1607" w:hanging="319"/>
      </w:pPr>
      <w:rPr>
        <w:rFonts w:hint="default"/>
        <w:lang w:val="ru-RU" w:eastAsia="ru-RU" w:bidi="ru-RU"/>
      </w:rPr>
    </w:lvl>
    <w:lvl w:ilvl="3" w:tplc="321842C0">
      <w:numFmt w:val="bullet"/>
      <w:lvlText w:val="•"/>
      <w:lvlJc w:val="left"/>
      <w:pPr>
        <w:ind w:left="2714" w:hanging="319"/>
      </w:pPr>
      <w:rPr>
        <w:rFonts w:hint="default"/>
        <w:lang w:val="ru-RU" w:eastAsia="ru-RU" w:bidi="ru-RU"/>
      </w:rPr>
    </w:lvl>
    <w:lvl w:ilvl="4" w:tplc="5308D6D0">
      <w:numFmt w:val="bullet"/>
      <w:lvlText w:val="•"/>
      <w:lvlJc w:val="left"/>
      <w:pPr>
        <w:ind w:left="3822" w:hanging="319"/>
      </w:pPr>
      <w:rPr>
        <w:rFonts w:hint="default"/>
        <w:lang w:val="ru-RU" w:eastAsia="ru-RU" w:bidi="ru-RU"/>
      </w:rPr>
    </w:lvl>
    <w:lvl w:ilvl="5" w:tplc="7BA28036">
      <w:numFmt w:val="bullet"/>
      <w:lvlText w:val="•"/>
      <w:lvlJc w:val="left"/>
      <w:pPr>
        <w:ind w:left="4929" w:hanging="319"/>
      </w:pPr>
      <w:rPr>
        <w:rFonts w:hint="default"/>
        <w:lang w:val="ru-RU" w:eastAsia="ru-RU" w:bidi="ru-RU"/>
      </w:rPr>
    </w:lvl>
    <w:lvl w:ilvl="6" w:tplc="27E61040">
      <w:numFmt w:val="bullet"/>
      <w:lvlText w:val="•"/>
      <w:lvlJc w:val="left"/>
      <w:pPr>
        <w:ind w:left="6036" w:hanging="319"/>
      </w:pPr>
      <w:rPr>
        <w:rFonts w:hint="default"/>
        <w:lang w:val="ru-RU" w:eastAsia="ru-RU" w:bidi="ru-RU"/>
      </w:rPr>
    </w:lvl>
    <w:lvl w:ilvl="7" w:tplc="DC80D794">
      <w:numFmt w:val="bullet"/>
      <w:lvlText w:val="•"/>
      <w:lvlJc w:val="left"/>
      <w:pPr>
        <w:ind w:left="7144" w:hanging="319"/>
      </w:pPr>
      <w:rPr>
        <w:rFonts w:hint="default"/>
        <w:lang w:val="ru-RU" w:eastAsia="ru-RU" w:bidi="ru-RU"/>
      </w:rPr>
    </w:lvl>
    <w:lvl w:ilvl="8" w:tplc="03B0B508">
      <w:numFmt w:val="bullet"/>
      <w:lvlText w:val="•"/>
      <w:lvlJc w:val="left"/>
      <w:pPr>
        <w:ind w:left="8251" w:hanging="319"/>
      </w:pPr>
      <w:rPr>
        <w:rFonts w:hint="default"/>
        <w:lang w:val="ru-RU" w:eastAsia="ru-RU" w:bidi="ru-RU"/>
      </w:rPr>
    </w:lvl>
  </w:abstractNum>
  <w:abstractNum w:abstractNumId="12">
    <w:nsid w:val="3CB8240A"/>
    <w:multiLevelType w:val="hybridMultilevel"/>
    <w:tmpl w:val="935213AC"/>
    <w:lvl w:ilvl="0" w:tplc="0419000F">
      <w:start w:val="1"/>
      <w:numFmt w:val="decimal"/>
      <w:lvlText w:val="%1."/>
      <w:lvlJc w:val="left"/>
      <w:pPr>
        <w:ind w:left="107" w:hanging="226"/>
      </w:pPr>
      <w:rPr>
        <w:rFonts w:hint="default"/>
        <w:spacing w:val="-2"/>
        <w:w w:val="100"/>
        <w:sz w:val="24"/>
        <w:szCs w:val="24"/>
        <w:lang w:val="ru-RU" w:eastAsia="ru-RU" w:bidi="ru-RU"/>
      </w:rPr>
    </w:lvl>
    <w:lvl w:ilvl="1" w:tplc="BBBCD530">
      <w:numFmt w:val="bullet"/>
      <w:lvlText w:val="•"/>
      <w:lvlJc w:val="left"/>
      <w:pPr>
        <w:ind w:left="636" w:hanging="226"/>
      </w:pPr>
      <w:rPr>
        <w:rFonts w:hint="default"/>
        <w:lang w:val="ru-RU" w:eastAsia="ru-RU" w:bidi="ru-RU"/>
      </w:rPr>
    </w:lvl>
    <w:lvl w:ilvl="2" w:tplc="36ACCFEC">
      <w:numFmt w:val="bullet"/>
      <w:lvlText w:val="•"/>
      <w:lvlJc w:val="left"/>
      <w:pPr>
        <w:ind w:left="1173" w:hanging="226"/>
      </w:pPr>
      <w:rPr>
        <w:rFonts w:hint="default"/>
        <w:lang w:val="ru-RU" w:eastAsia="ru-RU" w:bidi="ru-RU"/>
      </w:rPr>
    </w:lvl>
    <w:lvl w:ilvl="3" w:tplc="3E48BA7C">
      <w:numFmt w:val="bullet"/>
      <w:lvlText w:val="•"/>
      <w:lvlJc w:val="left"/>
      <w:pPr>
        <w:ind w:left="1710" w:hanging="226"/>
      </w:pPr>
      <w:rPr>
        <w:rFonts w:hint="default"/>
        <w:lang w:val="ru-RU" w:eastAsia="ru-RU" w:bidi="ru-RU"/>
      </w:rPr>
    </w:lvl>
    <w:lvl w:ilvl="4" w:tplc="A5AEB354">
      <w:numFmt w:val="bullet"/>
      <w:lvlText w:val="•"/>
      <w:lvlJc w:val="left"/>
      <w:pPr>
        <w:ind w:left="2247" w:hanging="226"/>
      </w:pPr>
      <w:rPr>
        <w:rFonts w:hint="default"/>
        <w:lang w:val="ru-RU" w:eastAsia="ru-RU" w:bidi="ru-RU"/>
      </w:rPr>
    </w:lvl>
    <w:lvl w:ilvl="5" w:tplc="0D2802CE">
      <w:numFmt w:val="bullet"/>
      <w:lvlText w:val="•"/>
      <w:lvlJc w:val="left"/>
      <w:pPr>
        <w:ind w:left="2784" w:hanging="226"/>
      </w:pPr>
      <w:rPr>
        <w:rFonts w:hint="default"/>
        <w:lang w:val="ru-RU" w:eastAsia="ru-RU" w:bidi="ru-RU"/>
      </w:rPr>
    </w:lvl>
    <w:lvl w:ilvl="6" w:tplc="165C452A">
      <w:numFmt w:val="bullet"/>
      <w:lvlText w:val="•"/>
      <w:lvlJc w:val="left"/>
      <w:pPr>
        <w:ind w:left="3320" w:hanging="226"/>
      </w:pPr>
      <w:rPr>
        <w:rFonts w:hint="default"/>
        <w:lang w:val="ru-RU" w:eastAsia="ru-RU" w:bidi="ru-RU"/>
      </w:rPr>
    </w:lvl>
    <w:lvl w:ilvl="7" w:tplc="B508A6B8">
      <w:numFmt w:val="bullet"/>
      <w:lvlText w:val="•"/>
      <w:lvlJc w:val="left"/>
      <w:pPr>
        <w:ind w:left="3857" w:hanging="226"/>
      </w:pPr>
      <w:rPr>
        <w:rFonts w:hint="default"/>
        <w:lang w:val="ru-RU" w:eastAsia="ru-RU" w:bidi="ru-RU"/>
      </w:rPr>
    </w:lvl>
    <w:lvl w:ilvl="8" w:tplc="828CBCC4">
      <w:numFmt w:val="bullet"/>
      <w:lvlText w:val="•"/>
      <w:lvlJc w:val="left"/>
      <w:pPr>
        <w:ind w:left="4394" w:hanging="226"/>
      </w:pPr>
      <w:rPr>
        <w:rFonts w:hint="default"/>
        <w:lang w:val="ru-RU" w:eastAsia="ru-RU" w:bidi="ru-RU"/>
      </w:rPr>
    </w:lvl>
  </w:abstractNum>
  <w:abstractNum w:abstractNumId="13">
    <w:nsid w:val="419C35E6"/>
    <w:multiLevelType w:val="hybridMultilevel"/>
    <w:tmpl w:val="C82E4252"/>
    <w:lvl w:ilvl="0" w:tplc="C068DCF6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B08E6E">
      <w:numFmt w:val="bullet"/>
      <w:lvlText w:val="•"/>
      <w:lvlJc w:val="left"/>
      <w:pPr>
        <w:ind w:left="1496" w:hanging="281"/>
      </w:pPr>
      <w:rPr>
        <w:rFonts w:hint="default"/>
        <w:lang w:val="ru-RU" w:eastAsia="ru-RU" w:bidi="ru-RU"/>
      </w:rPr>
    </w:lvl>
    <w:lvl w:ilvl="2" w:tplc="A9F4A4FC">
      <w:numFmt w:val="bullet"/>
      <w:lvlText w:val="•"/>
      <w:lvlJc w:val="left"/>
      <w:pPr>
        <w:ind w:left="2493" w:hanging="281"/>
      </w:pPr>
      <w:rPr>
        <w:rFonts w:hint="default"/>
        <w:lang w:val="ru-RU" w:eastAsia="ru-RU" w:bidi="ru-RU"/>
      </w:rPr>
    </w:lvl>
    <w:lvl w:ilvl="3" w:tplc="F0885A92">
      <w:numFmt w:val="bullet"/>
      <w:lvlText w:val="•"/>
      <w:lvlJc w:val="left"/>
      <w:pPr>
        <w:ind w:left="3489" w:hanging="281"/>
      </w:pPr>
      <w:rPr>
        <w:rFonts w:hint="default"/>
        <w:lang w:val="ru-RU" w:eastAsia="ru-RU" w:bidi="ru-RU"/>
      </w:rPr>
    </w:lvl>
    <w:lvl w:ilvl="4" w:tplc="2990C70E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018238A8">
      <w:numFmt w:val="bullet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 w:tplc="EAE4AD68">
      <w:numFmt w:val="bullet"/>
      <w:lvlText w:val="•"/>
      <w:lvlJc w:val="left"/>
      <w:pPr>
        <w:ind w:left="6479" w:hanging="281"/>
      </w:pPr>
      <w:rPr>
        <w:rFonts w:hint="default"/>
        <w:lang w:val="ru-RU" w:eastAsia="ru-RU" w:bidi="ru-RU"/>
      </w:rPr>
    </w:lvl>
    <w:lvl w:ilvl="7" w:tplc="EF866746">
      <w:numFmt w:val="bullet"/>
      <w:lvlText w:val="•"/>
      <w:lvlJc w:val="left"/>
      <w:pPr>
        <w:ind w:left="7476" w:hanging="281"/>
      </w:pPr>
      <w:rPr>
        <w:rFonts w:hint="default"/>
        <w:lang w:val="ru-RU" w:eastAsia="ru-RU" w:bidi="ru-RU"/>
      </w:rPr>
    </w:lvl>
    <w:lvl w:ilvl="8" w:tplc="6F1ACD78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abstractNum w:abstractNumId="14">
    <w:nsid w:val="43C52FA2"/>
    <w:multiLevelType w:val="hybridMultilevel"/>
    <w:tmpl w:val="204682B0"/>
    <w:lvl w:ilvl="0" w:tplc="F948DB14">
      <w:start w:val="5"/>
      <w:numFmt w:val="decimal"/>
      <w:lvlText w:val="%1."/>
      <w:lvlJc w:val="left"/>
      <w:pPr>
        <w:ind w:left="2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FA454A">
      <w:start w:val="1"/>
      <w:numFmt w:val="lowerLetter"/>
      <w:lvlText w:val="%2."/>
      <w:lvlJc w:val="left"/>
      <w:pPr>
        <w:ind w:left="2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2749CC0">
      <w:start w:val="1"/>
      <w:numFmt w:val="decimal"/>
      <w:lvlText w:val="%3."/>
      <w:lvlJc w:val="left"/>
      <w:pPr>
        <w:ind w:left="1293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07045FA4">
      <w:numFmt w:val="bullet"/>
      <w:lvlText w:val="•"/>
      <w:lvlJc w:val="left"/>
      <w:pPr>
        <w:ind w:left="2445" w:hanging="336"/>
      </w:pPr>
      <w:rPr>
        <w:rFonts w:hint="default"/>
        <w:lang w:val="ru-RU" w:eastAsia="ru-RU" w:bidi="ru-RU"/>
      </w:rPr>
    </w:lvl>
    <w:lvl w:ilvl="4" w:tplc="9B44138E">
      <w:numFmt w:val="bullet"/>
      <w:lvlText w:val="•"/>
      <w:lvlJc w:val="left"/>
      <w:pPr>
        <w:ind w:left="3591" w:hanging="336"/>
      </w:pPr>
      <w:rPr>
        <w:rFonts w:hint="default"/>
        <w:lang w:val="ru-RU" w:eastAsia="ru-RU" w:bidi="ru-RU"/>
      </w:rPr>
    </w:lvl>
    <w:lvl w:ilvl="5" w:tplc="7EEC996C">
      <w:numFmt w:val="bullet"/>
      <w:lvlText w:val="•"/>
      <w:lvlJc w:val="left"/>
      <w:pPr>
        <w:ind w:left="4737" w:hanging="336"/>
      </w:pPr>
      <w:rPr>
        <w:rFonts w:hint="default"/>
        <w:lang w:val="ru-RU" w:eastAsia="ru-RU" w:bidi="ru-RU"/>
      </w:rPr>
    </w:lvl>
    <w:lvl w:ilvl="6" w:tplc="2D5CAC12">
      <w:numFmt w:val="bullet"/>
      <w:lvlText w:val="•"/>
      <w:lvlJc w:val="left"/>
      <w:pPr>
        <w:ind w:left="5883" w:hanging="336"/>
      </w:pPr>
      <w:rPr>
        <w:rFonts w:hint="default"/>
        <w:lang w:val="ru-RU" w:eastAsia="ru-RU" w:bidi="ru-RU"/>
      </w:rPr>
    </w:lvl>
    <w:lvl w:ilvl="7" w:tplc="CEBA6CBC">
      <w:numFmt w:val="bullet"/>
      <w:lvlText w:val="•"/>
      <w:lvlJc w:val="left"/>
      <w:pPr>
        <w:ind w:left="7029" w:hanging="336"/>
      </w:pPr>
      <w:rPr>
        <w:rFonts w:hint="default"/>
        <w:lang w:val="ru-RU" w:eastAsia="ru-RU" w:bidi="ru-RU"/>
      </w:rPr>
    </w:lvl>
    <w:lvl w:ilvl="8" w:tplc="01ACA176">
      <w:numFmt w:val="bullet"/>
      <w:lvlText w:val="•"/>
      <w:lvlJc w:val="left"/>
      <w:pPr>
        <w:ind w:left="8174" w:hanging="336"/>
      </w:pPr>
      <w:rPr>
        <w:rFonts w:hint="default"/>
        <w:lang w:val="ru-RU" w:eastAsia="ru-RU" w:bidi="ru-RU"/>
      </w:rPr>
    </w:lvl>
  </w:abstractNum>
  <w:abstractNum w:abstractNumId="15">
    <w:nsid w:val="4B570C05"/>
    <w:multiLevelType w:val="hybridMultilevel"/>
    <w:tmpl w:val="40822832"/>
    <w:lvl w:ilvl="0" w:tplc="0419000F">
      <w:start w:val="1"/>
      <w:numFmt w:val="decimal"/>
      <w:lvlText w:val="%1."/>
      <w:lvlJc w:val="left"/>
      <w:pPr>
        <w:ind w:left="107" w:hanging="240"/>
      </w:pPr>
      <w:rPr>
        <w:rFonts w:hint="default"/>
        <w:spacing w:val="-1"/>
        <w:w w:val="100"/>
        <w:sz w:val="24"/>
        <w:szCs w:val="24"/>
        <w:lang w:val="ru-RU" w:eastAsia="ru-RU" w:bidi="ru-RU"/>
      </w:rPr>
    </w:lvl>
    <w:lvl w:ilvl="1" w:tplc="8E8E51D8">
      <w:numFmt w:val="bullet"/>
      <w:lvlText w:val="•"/>
      <w:lvlJc w:val="left"/>
      <w:pPr>
        <w:ind w:left="636" w:hanging="240"/>
      </w:pPr>
      <w:rPr>
        <w:rFonts w:hint="default"/>
        <w:lang w:val="ru-RU" w:eastAsia="ru-RU" w:bidi="ru-RU"/>
      </w:rPr>
    </w:lvl>
    <w:lvl w:ilvl="2" w:tplc="3892941A">
      <w:numFmt w:val="bullet"/>
      <w:lvlText w:val="•"/>
      <w:lvlJc w:val="left"/>
      <w:pPr>
        <w:ind w:left="1173" w:hanging="240"/>
      </w:pPr>
      <w:rPr>
        <w:rFonts w:hint="default"/>
        <w:lang w:val="ru-RU" w:eastAsia="ru-RU" w:bidi="ru-RU"/>
      </w:rPr>
    </w:lvl>
    <w:lvl w:ilvl="3" w:tplc="2E20073A">
      <w:numFmt w:val="bullet"/>
      <w:lvlText w:val="•"/>
      <w:lvlJc w:val="left"/>
      <w:pPr>
        <w:ind w:left="1710" w:hanging="240"/>
      </w:pPr>
      <w:rPr>
        <w:rFonts w:hint="default"/>
        <w:lang w:val="ru-RU" w:eastAsia="ru-RU" w:bidi="ru-RU"/>
      </w:rPr>
    </w:lvl>
    <w:lvl w:ilvl="4" w:tplc="ACBE868E">
      <w:numFmt w:val="bullet"/>
      <w:lvlText w:val="•"/>
      <w:lvlJc w:val="left"/>
      <w:pPr>
        <w:ind w:left="2247" w:hanging="240"/>
      </w:pPr>
      <w:rPr>
        <w:rFonts w:hint="default"/>
        <w:lang w:val="ru-RU" w:eastAsia="ru-RU" w:bidi="ru-RU"/>
      </w:rPr>
    </w:lvl>
    <w:lvl w:ilvl="5" w:tplc="A03A5730">
      <w:numFmt w:val="bullet"/>
      <w:lvlText w:val="•"/>
      <w:lvlJc w:val="left"/>
      <w:pPr>
        <w:ind w:left="2784" w:hanging="240"/>
      </w:pPr>
      <w:rPr>
        <w:rFonts w:hint="default"/>
        <w:lang w:val="ru-RU" w:eastAsia="ru-RU" w:bidi="ru-RU"/>
      </w:rPr>
    </w:lvl>
    <w:lvl w:ilvl="6" w:tplc="33B068D8">
      <w:numFmt w:val="bullet"/>
      <w:lvlText w:val="•"/>
      <w:lvlJc w:val="left"/>
      <w:pPr>
        <w:ind w:left="3320" w:hanging="240"/>
      </w:pPr>
      <w:rPr>
        <w:rFonts w:hint="default"/>
        <w:lang w:val="ru-RU" w:eastAsia="ru-RU" w:bidi="ru-RU"/>
      </w:rPr>
    </w:lvl>
    <w:lvl w:ilvl="7" w:tplc="A3384994">
      <w:numFmt w:val="bullet"/>
      <w:lvlText w:val="•"/>
      <w:lvlJc w:val="left"/>
      <w:pPr>
        <w:ind w:left="3857" w:hanging="240"/>
      </w:pPr>
      <w:rPr>
        <w:rFonts w:hint="default"/>
        <w:lang w:val="ru-RU" w:eastAsia="ru-RU" w:bidi="ru-RU"/>
      </w:rPr>
    </w:lvl>
    <w:lvl w:ilvl="8" w:tplc="213C4AF8">
      <w:numFmt w:val="bullet"/>
      <w:lvlText w:val="•"/>
      <w:lvlJc w:val="left"/>
      <w:pPr>
        <w:ind w:left="4394" w:hanging="240"/>
      </w:pPr>
      <w:rPr>
        <w:rFonts w:hint="default"/>
        <w:lang w:val="ru-RU" w:eastAsia="ru-RU" w:bidi="ru-RU"/>
      </w:rPr>
    </w:lvl>
  </w:abstractNum>
  <w:abstractNum w:abstractNumId="16">
    <w:nsid w:val="56891A0E"/>
    <w:multiLevelType w:val="hybridMultilevel"/>
    <w:tmpl w:val="609473A2"/>
    <w:lvl w:ilvl="0" w:tplc="949CD2A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A6011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42F06D2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1FEADF9A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BEE6F59E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66E029FA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16AF0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156AF19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DDE07AB2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7">
    <w:nsid w:val="59FD776B"/>
    <w:multiLevelType w:val="hybridMultilevel"/>
    <w:tmpl w:val="2A00B752"/>
    <w:lvl w:ilvl="0" w:tplc="48822EB0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8C699E">
      <w:numFmt w:val="bullet"/>
      <w:lvlText w:val="•"/>
      <w:lvlJc w:val="left"/>
      <w:pPr>
        <w:ind w:left="1244" w:hanging="428"/>
      </w:pPr>
      <w:rPr>
        <w:rFonts w:hint="default"/>
        <w:lang w:val="ru-RU" w:eastAsia="ru-RU" w:bidi="ru-RU"/>
      </w:rPr>
    </w:lvl>
    <w:lvl w:ilvl="2" w:tplc="467A4DC4">
      <w:numFmt w:val="bullet"/>
      <w:lvlText w:val="•"/>
      <w:lvlJc w:val="left"/>
      <w:pPr>
        <w:ind w:left="2269" w:hanging="428"/>
      </w:pPr>
      <w:rPr>
        <w:rFonts w:hint="default"/>
        <w:lang w:val="ru-RU" w:eastAsia="ru-RU" w:bidi="ru-RU"/>
      </w:rPr>
    </w:lvl>
    <w:lvl w:ilvl="3" w:tplc="EC704838">
      <w:numFmt w:val="bullet"/>
      <w:lvlText w:val="•"/>
      <w:lvlJc w:val="left"/>
      <w:pPr>
        <w:ind w:left="3293" w:hanging="428"/>
      </w:pPr>
      <w:rPr>
        <w:rFonts w:hint="default"/>
        <w:lang w:val="ru-RU" w:eastAsia="ru-RU" w:bidi="ru-RU"/>
      </w:rPr>
    </w:lvl>
    <w:lvl w:ilvl="4" w:tplc="FEF2379C">
      <w:numFmt w:val="bullet"/>
      <w:lvlText w:val="•"/>
      <w:lvlJc w:val="left"/>
      <w:pPr>
        <w:ind w:left="4318" w:hanging="428"/>
      </w:pPr>
      <w:rPr>
        <w:rFonts w:hint="default"/>
        <w:lang w:val="ru-RU" w:eastAsia="ru-RU" w:bidi="ru-RU"/>
      </w:rPr>
    </w:lvl>
    <w:lvl w:ilvl="5" w:tplc="A9EA2B62">
      <w:numFmt w:val="bullet"/>
      <w:lvlText w:val="•"/>
      <w:lvlJc w:val="left"/>
      <w:pPr>
        <w:ind w:left="5343" w:hanging="428"/>
      </w:pPr>
      <w:rPr>
        <w:rFonts w:hint="default"/>
        <w:lang w:val="ru-RU" w:eastAsia="ru-RU" w:bidi="ru-RU"/>
      </w:rPr>
    </w:lvl>
    <w:lvl w:ilvl="6" w:tplc="A53ED696">
      <w:numFmt w:val="bullet"/>
      <w:lvlText w:val="•"/>
      <w:lvlJc w:val="left"/>
      <w:pPr>
        <w:ind w:left="6367" w:hanging="428"/>
      </w:pPr>
      <w:rPr>
        <w:rFonts w:hint="default"/>
        <w:lang w:val="ru-RU" w:eastAsia="ru-RU" w:bidi="ru-RU"/>
      </w:rPr>
    </w:lvl>
    <w:lvl w:ilvl="7" w:tplc="D3F05472">
      <w:numFmt w:val="bullet"/>
      <w:lvlText w:val="•"/>
      <w:lvlJc w:val="left"/>
      <w:pPr>
        <w:ind w:left="7392" w:hanging="428"/>
      </w:pPr>
      <w:rPr>
        <w:rFonts w:hint="default"/>
        <w:lang w:val="ru-RU" w:eastAsia="ru-RU" w:bidi="ru-RU"/>
      </w:rPr>
    </w:lvl>
    <w:lvl w:ilvl="8" w:tplc="FEFEF174">
      <w:numFmt w:val="bullet"/>
      <w:lvlText w:val="•"/>
      <w:lvlJc w:val="left"/>
      <w:pPr>
        <w:ind w:left="8417" w:hanging="428"/>
      </w:pPr>
      <w:rPr>
        <w:rFonts w:hint="default"/>
        <w:lang w:val="ru-RU" w:eastAsia="ru-RU" w:bidi="ru-RU"/>
      </w:rPr>
    </w:lvl>
  </w:abstractNum>
  <w:abstractNum w:abstractNumId="18">
    <w:nsid w:val="5FB164E7"/>
    <w:multiLevelType w:val="hybridMultilevel"/>
    <w:tmpl w:val="88883378"/>
    <w:lvl w:ilvl="0" w:tplc="05BC6606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F2BAE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B7EA01E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2ED4C7EC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5AD87B5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F9666824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E4AC9B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CB4CC256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1494D7BA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9">
    <w:nsid w:val="669F4193"/>
    <w:multiLevelType w:val="hybridMultilevel"/>
    <w:tmpl w:val="E26CD028"/>
    <w:lvl w:ilvl="0" w:tplc="3CCCC34A">
      <w:start w:val="1"/>
      <w:numFmt w:val="decimal"/>
      <w:lvlText w:val="%1."/>
      <w:lvlJc w:val="left"/>
      <w:pPr>
        <w:ind w:left="2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3834C8">
      <w:numFmt w:val="bullet"/>
      <w:lvlText w:val="•"/>
      <w:lvlJc w:val="left"/>
      <w:pPr>
        <w:ind w:left="1244" w:hanging="345"/>
      </w:pPr>
      <w:rPr>
        <w:rFonts w:hint="default"/>
        <w:lang w:val="ru-RU" w:eastAsia="ru-RU" w:bidi="ru-RU"/>
      </w:rPr>
    </w:lvl>
    <w:lvl w:ilvl="2" w:tplc="6B9E22D8">
      <w:numFmt w:val="bullet"/>
      <w:lvlText w:val="•"/>
      <w:lvlJc w:val="left"/>
      <w:pPr>
        <w:ind w:left="2269" w:hanging="345"/>
      </w:pPr>
      <w:rPr>
        <w:rFonts w:hint="default"/>
        <w:lang w:val="ru-RU" w:eastAsia="ru-RU" w:bidi="ru-RU"/>
      </w:rPr>
    </w:lvl>
    <w:lvl w:ilvl="3" w:tplc="12FE18D0">
      <w:numFmt w:val="bullet"/>
      <w:lvlText w:val="•"/>
      <w:lvlJc w:val="left"/>
      <w:pPr>
        <w:ind w:left="3293" w:hanging="345"/>
      </w:pPr>
      <w:rPr>
        <w:rFonts w:hint="default"/>
        <w:lang w:val="ru-RU" w:eastAsia="ru-RU" w:bidi="ru-RU"/>
      </w:rPr>
    </w:lvl>
    <w:lvl w:ilvl="4" w:tplc="4B00BDEE">
      <w:numFmt w:val="bullet"/>
      <w:lvlText w:val="•"/>
      <w:lvlJc w:val="left"/>
      <w:pPr>
        <w:ind w:left="4318" w:hanging="345"/>
      </w:pPr>
      <w:rPr>
        <w:rFonts w:hint="default"/>
        <w:lang w:val="ru-RU" w:eastAsia="ru-RU" w:bidi="ru-RU"/>
      </w:rPr>
    </w:lvl>
    <w:lvl w:ilvl="5" w:tplc="EE5E2184">
      <w:numFmt w:val="bullet"/>
      <w:lvlText w:val="•"/>
      <w:lvlJc w:val="left"/>
      <w:pPr>
        <w:ind w:left="5343" w:hanging="345"/>
      </w:pPr>
      <w:rPr>
        <w:rFonts w:hint="default"/>
        <w:lang w:val="ru-RU" w:eastAsia="ru-RU" w:bidi="ru-RU"/>
      </w:rPr>
    </w:lvl>
    <w:lvl w:ilvl="6" w:tplc="30EC4FB8">
      <w:numFmt w:val="bullet"/>
      <w:lvlText w:val="•"/>
      <w:lvlJc w:val="left"/>
      <w:pPr>
        <w:ind w:left="6367" w:hanging="345"/>
      </w:pPr>
      <w:rPr>
        <w:rFonts w:hint="default"/>
        <w:lang w:val="ru-RU" w:eastAsia="ru-RU" w:bidi="ru-RU"/>
      </w:rPr>
    </w:lvl>
    <w:lvl w:ilvl="7" w:tplc="AF329366">
      <w:numFmt w:val="bullet"/>
      <w:lvlText w:val="•"/>
      <w:lvlJc w:val="left"/>
      <w:pPr>
        <w:ind w:left="7392" w:hanging="345"/>
      </w:pPr>
      <w:rPr>
        <w:rFonts w:hint="default"/>
        <w:lang w:val="ru-RU" w:eastAsia="ru-RU" w:bidi="ru-RU"/>
      </w:rPr>
    </w:lvl>
    <w:lvl w:ilvl="8" w:tplc="15CA49E4">
      <w:numFmt w:val="bullet"/>
      <w:lvlText w:val="•"/>
      <w:lvlJc w:val="left"/>
      <w:pPr>
        <w:ind w:left="8417" w:hanging="345"/>
      </w:pPr>
      <w:rPr>
        <w:rFonts w:hint="default"/>
        <w:lang w:val="ru-RU" w:eastAsia="ru-RU" w:bidi="ru-RU"/>
      </w:rPr>
    </w:lvl>
  </w:abstractNum>
  <w:abstractNum w:abstractNumId="20">
    <w:nsid w:val="740F217D"/>
    <w:multiLevelType w:val="hybridMultilevel"/>
    <w:tmpl w:val="DCD0D6AC"/>
    <w:lvl w:ilvl="0" w:tplc="367C9CA6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6A93B4">
      <w:numFmt w:val="bullet"/>
      <w:lvlText w:val="•"/>
      <w:lvlJc w:val="left"/>
      <w:pPr>
        <w:ind w:left="1874" w:hanging="709"/>
      </w:pPr>
      <w:rPr>
        <w:rFonts w:hint="default"/>
        <w:lang w:val="ru-RU" w:eastAsia="ru-RU" w:bidi="ru-RU"/>
      </w:rPr>
    </w:lvl>
    <w:lvl w:ilvl="2" w:tplc="0A909366">
      <w:numFmt w:val="bullet"/>
      <w:lvlText w:val="•"/>
      <w:lvlJc w:val="left"/>
      <w:pPr>
        <w:ind w:left="2829" w:hanging="709"/>
      </w:pPr>
      <w:rPr>
        <w:rFonts w:hint="default"/>
        <w:lang w:val="ru-RU" w:eastAsia="ru-RU" w:bidi="ru-RU"/>
      </w:rPr>
    </w:lvl>
    <w:lvl w:ilvl="3" w:tplc="32C0597E">
      <w:numFmt w:val="bullet"/>
      <w:lvlText w:val="•"/>
      <w:lvlJc w:val="left"/>
      <w:pPr>
        <w:ind w:left="3783" w:hanging="709"/>
      </w:pPr>
      <w:rPr>
        <w:rFonts w:hint="default"/>
        <w:lang w:val="ru-RU" w:eastAsia="ru-RU" w:bidi="ru-RU"/>
      </w:rPr>
    </w:lvl>
    <w:lvl w:ilvl="4" w:tplc="B34C0FEA">
      <w:numFmt w:val="bullet"/>
      <w:lvlText w:val="•"/>
      <w:lvlJc w:val="left"/>
      <w:pPr>
        <w:ind w:left="4738" w:hanging="709"/>
      </w:pPr>
      <w:rPr>
        <w:rFonts w:hint="default"/>
        <w:lang w:val="ru-RU" w:eastAsia="ru-RU" w:bidi="ru-RU"/>
      </w:rPr>
    </w:lvl>
    <w:lvl w:ilvl="5" w:tplc="FC6C555A">
      <w:numFmt w:val="bullet"/>
      <w:lvlText w:val="•"/>
      <w:lvlJc w:val="left"/>
      <w:pPr>
        <w:ind w:left="5693" w:hanging="709"/>
      </w:pPr>
      <w:rPr>
        <w:rFonts w:hint="default"/>
        <w:lang w:val="ru-RU" w:eastAsia="ru-RU" w:bidi="ru-RU"/>
      </w:rPr>
    </w:lvl>
    <w:lvl w:ilvl="6" w:tplc="CC8A44DE">
      <w:numFmt w:val="bullet"/>
      <w:lvlText w:val="•"/>
      <w:lvlJc w:val="left"/>
      <w:pPr>
        <w:ind w:left="6647" w:hanging="709"/>
      </w:pPr>
      <w:rPr>
        <w:rFonts w:hint="default"/>
        <w:lang w:val="ru-RU" w:eastAsia="ru-RU" w:bidi="ru-RU"/>
      </w:rPr>
    </w:lvl>
    <w:lvl w:ilvl="7" w:tplc="4E94FF22">
      <w:numFmt w:val="bullet"/>
      <w:lvlText w:val="•"/>
      <w:lvlJc w:val="left"/>
      <w:pPr>
        <w:ind w:left="7602" w:hanging="709"/>
      </w:pPr>
      <w:rPr>
        <w:rFonts w:hint="default"/>
        <w:lang w:val="ru-RU" w:eastAsia="ru-RU" w:bidi="ru-RU"/>
      </w:rPr>
    </w:lvl>
    <w:lvl w:ilvl="8" w:tplc="58FE9D0E">
      <w:numFmt w:val="bullet"/>
      <w:lvlText w:val="•"/>
      <w:lvlJc w:val="left"/>
      <w:pPr>
        <w:ind w:left="8557" w:hanging="709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6"/>
  </w:num>
  <w:num w:numId="5">
    <w:abstractNumId w:val="7"/>
  </w:num>
  <w:num w:numId="6">
    <w:abstractNumId w:val="6"/>
  </w:num>
  <w:num w:numId="7">
    <w:abstractNumId w:val="20"/>
  </w:num>
  <w:num w:numId="8">
    <w:abstractNumId w:val="14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13"/>
  </w:num>
  <w:num w:numId="19">
    <w:abstractNumId w:val="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03"/>
    <w:rsid w:val="0007670E"/>
    <w:rsid w:val="000A46E1"/>
    <w:rsid w:val="000C7326"/>
    <w:rsid w:val="000D73A3"/>
    <w:rsid w:val="000E3056"/>
    <w:rsid w:val="00233AE8"/>
    <w:rsid w:val="002B7D03"/>
    <w:rsid w:val="004A2A5E"/>
    <w:rsid w:val="005E1986"/>
    <w:rsid w:val="005E75C1"/>
    <w:rsid w:val="00674DAA"/>
    <w:rsid w:val="00681FCC"/>
    <w:rsid w:val="007705A3"/>
    <w:rsid w:val="007C4681"/>
    <w:rsid w:val="007C7AA9"/>
    <w:rsid w:val="007F017F"/>
    <w:rsid w:val="00881934"/>
    <w:rsid w:val="00930B9B"/>
    <w:rsid w:val="0093110C"/>
    <w:rsid w:val="009A2852"/>
    <w:rsid w:val="009E55EE"/>
    <w:rsid w:val="009E5F55"/>
    <w:rsid w:val="00A55EA9"/>
    <w:rsid w:val="00AA260D"/>
    <w:rsid w:val="00AD6B0B"/>
    <w:rsid w:val="00B07F1F"/>
    <w:rsid w:val="00C073D8"/>
    <w:rsid w:val="00C12AE5"/>
    <w:rsid w:val="00D43166"/>
    <w:rsid w:val="00DF6AE3"/>
    <w:rsid w:val="00F17862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4E8F-9D87-4BAF-AB60-7BFED854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Ерманова Надежда</cp:lastModifiedBy>
  <cp:revision>2</cp:revision>
  <cp:lastPrinted>2019-10-11T12:18:00Z</cp:lastPrinted>
  <dcterms:created xsi:type="dcterms:W3CDTF">2021-08-31T10:34:00Z</dcterms:created>
  <dcterms:modified xsi:type="dcterms:W3CDTF">2021-08-31T10:34:00Z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</Properties>
</file>