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03B38" w:rsidP="00863F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3F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</w:t>
            </w:r>
            <w:r w:rsidR="00863F83">
              <w:rPr>
                <w:sz w:val="26"/>
                <w:szCs w:val="26"/>
              </w:rPr>
              <w:t>30</w:t>
            </w:r>
            <w:r w:rsidR="009627BA">
              <w:rPr>
                <w:sz w:val="26"/>
                <w:szCs w:val="26"/>
              </w:rPr>
              <w:t xml:space="preserve"> </w:t>
            </w:r>
            <w:r w:rsidR="00863F83">
              <w:rPr>
                <w:sz w:val="26"/>
                <w:szCs w:val="26"/>
              </w:rPr>
              <w:t>октября 2021</w:t>
            </w:r>
            <w:r w:rsidR="009627BA">
              <w:rPr>
                <w:sz w:val="26"/>
                <w:szCs w:val="26"/>
              </w:rPr>
              <w:t xml:space="preserve"> г.</w:t>
            </w:r>
          </w:p>
        </w:tc>
      </w:tr>
      <w:tr w:rsidR="005D453E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453E" w:rsidRPr="004A12E4" w:rsidRDefault="005D453E" w:rsidP="005D45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Желаемая дата проведения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D453E" w:rsidRDefault="00494034" w:rsidP="004940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10-30 октября. 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494034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компетенций 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5572C9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494034" w:rsidP="0049403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Альхамов Ринат Зарифович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C6504D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C6504D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C6504D">
              <w:rPr>
                <w:bCs/>
                <w:sz w:val="26"/>
                <w:szCs w:val="26"/>
              </w:rPr>
              <w:t>max</w:t>
            </w:r>
            <w:proofErr w:type="spellEnd"/>
            <w:r w:rsidR="00C6504D">
              <w:rPr>
                <w:bCs/>
                <w:sz w:val="26"/>
                <w:szCs w:val="26"/>
              </w:rPr>
              <w:t xml:space="preserve"> – на 1 площадку)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494034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участника от ОО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703C26" w:rsidRPr="008D305B" w:rsidRDefault="00703C26" w:rsidP="00703C26">
      <w:pPr>
        <w:jc w:val="both"/>
      </w:pPr>
      <w:r w:rsidRPr="008D305B">
        <w:t>Конкурсное задание</w:t>
      </w:r>
    </w:p>
    <w:p w:rsidR="00703C26" w:rsidRPr="008D305B" w:rsidRDefault="00703C26" w:rsidP="00703C26">
      <w:pPr>
        <w:jc w:val="both"/>
      </w:pPr>
    </w:p>
    <w:tbl>
      <w:tblPr>
        <w:tblW w:w="14747" w:type="dxa"/>
        <w:tblInd w:w="93" w:type="dxa"/>
        <w:tblBorders>
          <w:top w:val="single" w:sz="4" w:space="0" w:color="00000A"/>
          <w:left w:val="single" w:sz="4" w:space="0" w:color="auto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11770"/>
      </w:tblGrid>
      <w:tr w:rsidR="00703C26" w:rsidRPr="008D305B" w:rsidTr="00F150D0">
        <w:trPr>
          <w:trHeight w:val="308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Формат и структура конкурсного задания</w:t>
            </w:r>
          </w:p>
        </w:tc>
        <w:tc>
          <w:tcPr>
            <w:tcW w:w="11770" w:type="dxa"/>
            <w:shd w:val="clear" w:color="auto" w:fill="FFFFFF"/>
          </w:tcPr>
          <w:p w:rsidR="00703C26" w:rsidRPr="00A32A8C" w:rsidRDefault="00703C26" w:rsidP="00703C26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color w:val="000000"/>
                <w:shd w:val="clear" w:color="auto" w:fill="FFFFFF"/>
              </w:rPr>
            </w:pPr>
            <w:r w:rsidRPr="008D305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направлено на получения навыков журналистского мастерства и работы в команде (корреспондент, оператор).</w:t>
            </w:r>
            <w:r w:rsidRPr="00A32A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Участникам необходимо подготовить информационный сюжет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снятый на площадках компетенций</w:t>
            </w:r>
            <w:proofErr w:type="gram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Место съемки определяется на организационном собрании с руководителями участников. </w:t>
            </w:r>
          </w:p>
          <w:p w:rsidR="00703C26" w:rsidRPr="00A32A8C" w:rsidRDefault="00703C26" w:rsidP="00703C26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703C26" w:rsidRPr="008D305B" w:rsidTr="00F150D0">
        <w:trPr>
          <w:trHeight w:val="308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Хронометраж готов</w:t>
            </w:r>
            <w:r>
              <w:t>ого</w:t>
            </w:r>
            <w:r w:rsidRPr="008D305B">
              <w:t xml:space="preserve"> материала </w:t>
            </w:r>
          </w:p>
        </w:tc>
        <w:tc>
          <w:tcPr>
            <w:tcW w:w="11770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 xml:space="preserve">Не более 5 минут </w:t>
            </w:r>
          </w:p>
        </w:tc>
      </w:tr>
      <w:tr w:rsidR="00703C26" w:rsidRPr="008D305B" w:rsidTr="00F150D0">
        <w:trPr>
          <w:trHeight w:val="308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Последовательность выполнения задания (возможно технологическая карта)</w:t>
            </w:r>
          </w:p>
        </w:tc>
        <w:tc>
          <w:tcPr>
            <w:tcW w:w="11770" w:type="dxa"/>
            <w:shd w:val="clear" w:color="auto" w:fill="FFFFFF"/>
          </w:tcPr>
          <w:p w:rsidR="00703C26" w:rsidRPr="008D305B" w:rsidRDefault="00703C26" w:rsidP="00F150D0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 w:rsidRPr="008D305B">
              <w:rPr>
                <w:bCs/>
                <w:color w:val="000000"/>
              </w:rPr>
              <w:t>В целях информирования и популяризации муниципального конкурса профессиональных проб «Я выбираю!»</w:t>
            </w:r>
          </w:p>
          <w:p w:rsidR="00703C26" w:rsidRPr="008D305B" w:rsidRDefault="00703C26" w:rsidP="00F150D0">
            <w:pPr>
              <w:jc w:val="both"/>
            </w:pPr>
            <w:r w:rsidRPr="008D305B">
              <w:rPr>
                <w:bCs/>
              </w:rPr>
              <w:t>съемочной группе необходимо создать информационный сюжет</w:t>
            </w:r>
            <w:r>
              <w:rPr>
                <w:bCs/>
              </w:rPr>
              <w:t xml:space="preserve">. </w:t>
            </w:r>
            <w:r>
              <w:t>О</w:t>
            </w:r>
            <w:r w:rsidRPr="008D305B">
              <w:t>сновны</w:t>
            </w:r>
            <w:r>
              <w:t>е</w:t>
            </w:r>
            <w:r w:rsidRPr="008D305B">
              <w:t xml:space="preserve"> требования к сюжету:</w:t>
            </w:r>
          </w:p>
          <w:p w:rsidR="00703C26" w:rsidRPr="008D305B" w:rsidRDefault="00703C26" w:rsidP="00F150D0">
            <w:pPr>
              <w:jc w:val="both"/>
            </w:pPr>
            <w:r w:rsidRPr="008D305B">
              <w:t>– содержание сюжета должно напрямую затрагивать интересы всех зрителей в целом и каждого в отдельности;</w:t>
            </w:r>
          </w:p>
          <w:p w:rsidR="00703C26" w:rsidRPr="008D305B" w:rsidRDefault="00703C26" w:rsidP="00F150D0">
            <w:pPr>
              <w:jc w:val="both"/>
            </w:pPr>
            <w:r w:rsidRPr="008D305B">
              <w:t>– каждая деталь, каждое слово в сюжете должны быть абсолютно понятны;</w:t>
            </w:r>
          </w:p>
          <w:p w:rsidR="00703C26" w:rsidRDefault="00703C26" w:rsidP="00F150D0">
            <w:pPr>
              <w:jc w:val="both"/>
            </w:pPr>
            <w:r w:rsidRPr="008D305B">
              <w:t>– сюжет должен быть интересен от начала и до конца.</w:t>
            </w:r>
          </w:p>
          <w:p w:rsidR="00703C26" w:rsidRDefault="00703C26" w:rsidP="00F150D0">
            <w:pPr>
              <w:jc w:val="both"/>
            </w:pPr>
            <w:r>
              <w:t>-</w:t>
            </w:r>
            <w:r w:rsidRPr="0074318B">
              <w:t xml:space="preserve">Журналист сообщает </w:t>
            </w:r>
            <w:proofErr w:type="gramStart"/>
            <w:r w:rsidRPr="0074318B">
              <w:t>факты</w:t>
            </w:r>
            <w:proofErr w:type="gramEnd"/>
            <w:r w:rsidRPr="0074318B">
              <w:t xml:space="preserve"> и только факты. Мнения могут сообщить эксперты или участники сюжета</w:t>
            </w:r>
          </w:p>
          <w:p w:rsidR="00703C26" w:rsidRDefault="00703C26" w:rsidP="00F150D0">
            <w:pPr>
              <w:jc w:val="both"/>
            </w:pPr>
            <w:r>
              <w:t>-</w:t>
            </w:r>
            <w:r w:rsidRPr="0074318B">
              <w:t xml:space="preserve">Каждый информационный сюжет должен содержать </w:t>
            </w:r>
            <w:proofErr w:type="spellStart"/>
            <w:r w:rsidRPr="0074318B">
              <w:t>синхроны</w:t>
            </w:r>
            <w:proofErr w:type="spellEnd"/>
            <w:r w:rsidRPr="0074318B">
              <w:t>, а, следовательно, героев, иначе сюжет не воспринимается как достоверный.</w:t>
            </w:r>
          </w:p>
          <w:p w:rsidR="00A7161F" w:rsidRPr="008D305B" w:rsidRDefault="00703C26" w:rsidP="00F150D0">
            <w:pPr>
              <w:jc w:val="both"/>
              <w:rPr>
                <w:bCs/>
                <w:color w:val="000000"/>
              </w:rPr>
            </w:pPr>
            <w:r>
              <w:t xml:space="preserve">- </w:t>
            </w:r>
            <w:r w:rsidRPr="008D305B">
              <w:rPr>
                <w:bCs/>
                <w:color w:val="000000"/>
              </w:rPr>
              <w:t>Информационный сюжет необходимо выполнить по структуре (см. приложение 1.)</w:t>
            </w:r>
            <w:bookmarkStart w:id="0" w:name="_GoBack"/>
            <w:bookmarkEnd w:id="0"/>
          </w:p>
        </w:tc>
      </w:tr>
      <w:tr w:rsidR="00703C26" w:rsidRPr="008D305B" w:rsidTr="00F150D0">
        <w:trPr>
          <w:trHeight w:val="343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lastRenderedPageBreak/>
              <w:t>Критерии оценки</w:t>
            </w:r>
          </w:p>
          <w:p w:rsidR="00703C26" w:rsidRPr="00743EBD" w:rsidRDefault="00703C26" w:rsidP="00F150D0">
            <w:pPr>
              <w:jc w:val="both"/>
              <w:rPr>
                <w:b/>
                <w:bCs/>
              </w:rPr>
            </w:pPr>
            <w:r w:rsidRPr="008D305B">
              <w:t>(параметр и количество баллов)</w:t>
            </w:r>
          </w:p>
        </w:tc>
        <w:tc>
          <w:tcPr>
            <w:tcW w:w="11770" w:type="dxa"/>
            <w:shd w:val="clear" w:color="auto" w:fill="FFFFFF"/>
          </w:tcPr>
          <w:p w:rsidR="00703C26" w:rsidRPr="008D305B" w:rsidRDefault="00703C26" w:rsidP="00F150D0">
            <w:pPr>
              <w:jc w:val="both"/>
              <w:rPr>
                <w:b/>
                <w:bCs/>
              </w:rPr>
            </w:pPr>
            <w:r w:rsidRPr="008D305B">
              <w:t xml:space="preserve">Информационная содержательность, профессиональное мастерство ведущих, корреспондента, телеоператора, монтажера. Визуальное качество видеоматериала. </w:t>
            </w:r>
          </w:p>
        </w:tc>
      </w:tr>
      <w:tr w:rsidR="00703C26" w:rsidRPr="008D305B" w:rsidTr="00F150D0">
        <w:trPr>
          <w:trHeight w:val="155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Требования</w:t>
            </w:r>
            <w:proofErr w:type="gramStart"/>
            <w:r w:rsidRPr="008D305B">
              <w:t xml:space="preserve"> О</w:t>
            </w:r>
            <w:proofErr w:type="gramEnd"/>
            <w:r w:rsidRPr="008D305B">
              <w:t xml:space="preserve">т и ТБ. </w:t>
            </w:r>
          </w:p>
          <w:p w:rsidR="00703C26" w:rsidRPr="008D305B" w:rsidRDefault="00703C26" w:rsidP="00F150D0">
            <w:pPr>
              <w:jc w:val="both"/>
            </w:pPr>
          </w:p>
          <w:p w:rsidR="00703C26" w:rsidRPr="008D305B" w:rsidRDefault="00703C26" w:rsidP="00F150D0">
            <w:pPr>
              <w:jc w:val="both"/>
              <w:rPr>
                <w:b/>
                <w:bCs/>
              </w:rPr>
            </w:pPr>
          </w:p>
        </w:tc>
        <w:tc>
          <w:tcPr>
            <w:tcW w:w="11770" w:type="dxa"/>
            <w:tcBorders>
              <w:bottom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  <w:rPr>
                <w:bCs/>
              </w:rPr>
            </w:pPr>
            <w:r w:rsidRPr="008D305B">
              <w:t>Для предупреждения возможности возникновения пожара участник должен соблюдать требования пожарной безопасности. При обнаружении в процессе работы каких-либо неисправностей используемого съемочного или вспомогательного оборудования работу следует немедленно прекратить и сообщить об этом своему непосредственному руководителю. Продолжать работу с использованием неисправного оборудования не разрешается.</w:t>
            </w:r>
          </w:p>
        </w:tc>
      </w:tr>
      <w:tr w:rsidR="00703C26" w:rsidRPr="008D305B" w:rsidTr="00F150D0">
        <w:trPr>
          <w:trHeight w:val="156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</w:pPr>
            <w:r w:rsidRPr="008D305B">
              <w:t>Техниче</w:t>
            </w:r>
            <w:r>
              <w:t>ские требования к видеоматериал</w:t>
            </w:r>
            <w:r w:rsidRPr="008D305B">
              <w:t xml:space="preserve">у. </w:t>
            </w:r>
          </w:p>
          <w:p w:rsidR="00703C26" w:rsidRPr="008D305B" w:rsidRDefault="00703C26" w:rsidP="00F150D0">
            <w:pPr>
              <w:jc w:val="both"/>
            </w:pPr>
          </w:p>
        </w:tc>
        <w:tc>
          <w:tcPr>
            <w:tcW w:w="11770" w:type="dxa"/>
            <w:tcBorders>
              <w:top w:val="single" w:sz="4" w:space="0" w:color="auto"/>
            </w:tcBorders>
            <w:shd w:val="clear" w:color="auto" w:fill="FFFFFF"/>
          </w:tcPr>
          <w:p w:rsidR="00703C26" w:rsidRPr="008D305B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Необходимое оборудование:</w:t>
            </w:r>
          </w:p>
          <w:p w:rsidR="00703C26" w:rsidRPr="008D305B" w:rsidRDefault="00703C26" w:rsidP="00F150D0">
            <w:pPr>
              <w:jc w:val="both"/>
            </w:pPr>
            <w:r w:rsidRPr="008D305B">
              <w:rPr>
                <w:color w:val="333333"/>
                <w:shd w:val="clear" w:color="auto" w:fill="FFFFFF"/>
              </w:rPr>
              <w:t>Видео-фотокамера с разрешением</w:t>
            </w:r>
            <w:r w:rsidRPr="008D305B">
              <w:t xml:space="preserve"> </w:t>
            </w:r>
            <w:proofErr w:type="spellStart"/>
            <w:r w:rsidRPr="008D305B">
              <w:t>Full</w:t>
            </w:r>
            <w:proofErr w:type="spellEnd"/>
            <w:r w:rsidRPr="008D305B">
              <w:t xml:space="preserve"> HD — 1920×1080</w:t>
            </w:r>
          </w:p>
          <w:p w:rsidR="00703C26" w:rsidRPr="008D305B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Микрофон</w:t>
            </w:r>
          </w:p>
          <w:p w:rsidR="00703C26" w:rsidRPr="008D305B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Штатив</w:t>
            </w:r>
          </w:p>
          <w:p w:rsidR="00703C26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 w:rsidRPr="008D305B">
              <w:rPr>
                <w:color w:val="333333"/>
                <w:shd w:val="clear" w:color="auto" w:fill="FFFFFF"/>
              </w:rPr>
              <w:t>Накамерный свет (по необходимости)</w:t>
            </w:r>
          </w:p>
          <w:p w:rsidR="00703C26" w:rsidRPr="00B41837" w:rsidRDefault="00703C26" w:rsidP="00F150D0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Готовый файл сохраняется в формате </w:t>
            </w:r>
            <w:r w:rsidRPr="00522E05">
              <w:rPr>
                <w:color w:val="333333"/>
                <w:shd w:val="clear" w:color="auto" w:fill="FFFFFF"/>
              </w:rPr>
              <w:t>MP4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и высылается эксперту на электронную почту </w:t>
            </w:r>
          </w:p>
        </w:tc>
      </w:tr>
      <w:tr w:rsidR="00703C26" w:rsidRPr="008D305B" w:rsidTr="00F150D0">
        <w:trPr>
          <w:trHeight w:val="308"/>
        </w:trPr>
        <w:tc>
          <w:tcPr>
            <w:tcW w:w="2977" w:type="dxa"/>
            <w:shd w:val="clear" w:color="auto" w:fill="FFFFFF"/>
          </w:tcPr>
          <w:p w:rsidR="00703C26" w:rsidRPr="008D305B" w:rsidRDefault="00703C26" w:rsidP="00F150D0">
            <w:pPr>
              <w:jc w:val="both"/>
              <w:rPr>
                <w:b/>
                <w:bCs/>
              </w:rPr>
            </w:pPr>
            <w:r w:rsidRPr="008D305B">
              <w:t>Разработал (Ф.И.О., № ОО, моб. телефон)</w:t>
            </w:r>
          </w:p>
        </w:tc>
        <w:tc>
          <w:tcPr>
            <w:tcW w:w="11770" w:type="dxa"/>
            <w:shd w:val="clear" w:color="auto" w:fill="FFFFFF"/>
          </w:tcPr>
          <w:p w:rsidR="00703C26" w:rsidRPr="00703C26" w:rsidRDefault="00703C26" w:rsidP="00F150D0">
            <w:pPr>
              <w:jc w:val="both"/>
              <w:rPr>
                <w:bCs/>
              </w:rPr>
            </w:pPr>
            <w:proofErr w:type="spellStart"/>
            <w:r w:rsidRPr="008D305B">
              <w:rPr>
                <w:bCs/>
              </w:rPr>
              <w:t>Альхамов</w:t>
            </w:r>
            <w:proofErr w:type="spellEnd"/>
            <w:r w:rsidRPr="008D305B">
              <w:rPr>
                <w:bCs/>
              </w:rPr>
              <w:t xml:space="preserve"> Ринат </w:t>
            </w:r>
            <w:proofErr w:type="spellStart"/>
            <w:r w:rsidRPr="008D305B">
              <w:rPr>
                <w:bCs/>
              </w:rPr>
              <w:t>Зарифович</w:t>
            </w:r>
            <w:proofErr w:type="spellEnd"/>
            <w:r w:rsidRPr="008D305B">
              <w:rPr>
                <w:bCs/>
              </w:rPr>
              <w:t xml:space="preserve">, МАОУ «СОШ №24 </w:t>
            </w:r>
            <w:proofErr w:type="spellStart"/>
            <w:r w:rsidRPr="008D305B">
              <w:rPr>
                <w:bCs/>
              </w:rPr>
              <w:t>г</w:t>
            </w:r>
            <w:proofErr w:type="gramStart"/>
            <w:r w:rsidRPr="008D305B">
              <w:rPr>
                <w:bCs/>
              </w:rPr>
              <w:t>.Ч</w:t>
            </w:r>
            <w:proofErr w:type="gramEnd"/>
            <w:r w:rsidRPr="008D305B">
              <w:rPr>
                <w:bCs/>
              </w:rPr>
              <w:t>елябинска</w:t>
            </w:r>
            <w:proofErr w:type="spellEnd"/>
            <w:r w:rsidRPr="008D305B">
              <w:rPr>
                <w:bCs/>
              </w:rPr>
              <w:t>» 89085742362</w:t>
            </w:r>
            <w:r>
              <w:rPr>
                <w:bCs/>
              </w:rPr>
              <w:t xml:space="preserve">, </w:t>
            </w:r>
            <w:hyperlink r:id="rId6" w:history="1">
              <w:r w:rsidRPr="00AC52A4">
                <w:rPr>
                  <w:rStyle w:val="a6"/>
                  <w:bCs/>
                  <w:lang w:val="en-US"/>
                </w:rPr>
                <w:t>rz</w:t>
              </w:r>
              <w:r w:rsidRPr="00AC52A4">
                <w:rPr>
                  <w:rStyle w:val="a6"/>
                  <w:bCs/>
                </w:rPr>
                <w:t>_</w:t>
              </w:r>
              <w:r w:rsidRPr="00AC52A4">
                <w:rPr>
                  <w:rStyle w:val="a6"/>
                  <w:bCs/>
                  <w:lang w:val="en-US"/>
                </w:rPr>
                <w:t>alhamov</w:t>
              </w:r>
              <w:r w:rsidRPr="00AC52A4">
                <w:rPr>
                  <w:rStyle w:val="a6"/>
                  <w:bCs/>
                </w:rPr>
                <w:t>@</w:t>
              </w:r>
              <w:r w:rsidRPr="00AC52A4">
                <w:rPr>
                  <w:rStyle w:val="a6"/>
                  <w:bCs/>
                  <w:lang w:val="en-US"/>
                </w:rPr>
                <w:t>mail</w:t>
              </w:r>
              <w:r w:rsidRPr="00703C26">
                <w:rPr>
                  <w:rStyle w:val="a6"/>
                  <w:bCs/>
                </w:rPr>
                <w:t>.</w:t>
              </w:r>
              <w:proofErr w:type="spellStart"/>
              <w:r w:rsidRPr="00AC52A4">
                <w:rPr>
                  <w:rStyle w:val="a6"/>
                  <w:bCs/>
                  <w:lang w:val="en-US"/>
                </w:rPr>
                <w:t>ru</w:t>
              </w:r>
              <w:proofErr w:type="spellEnd"/>
            </w:hyperlink>
            <w:r w:rsidRPr="00703C26">
              <w:rPr>
                <w:bCs/>
              </w:rPr>
              <w:t xml:space="preserve"> </w:t>
            </w:r>
          </w:p>
        </w:tc>
      </w:tr>
    </w:tbl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jc w:val="right"/>
      </w:pPr>
      <w:r w:rsidRPr="008D305B">
        <w:lastRenderedPageBreak/>
        <w:t>Приложение 1.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r w:rsidRPr="008D305B">
        <w:t xml:space="preserve">Структура информационного сюжета.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  <w:rPr>
          <w:color w:val="000000"/>
          <w:shd w:val="clear" w:color="auto" w:fill="F9F9F7"/>
        </w:rPr>
      </w:pPr>
      <w:r w:rsidRPr="008D305B">
        <w:t>Видеоряд. Главное на телевидении – картинка, т.е. видеоряд. Именно он несет на себе основную нагрузку при передаче информации. Картинка также должна быть понятной, интересной и затрагивать всех и каждого</w:t>
      </w:r>
      <w:r w:rsidRPr="008D305B">
        <w:rPr>
          <w:color w:val="000000"/>
          <w:shd w:val="clear" w:color="auto" w:fill="F9F9F7"/>
        </w:rPr>
        <w:t xml:space="preserve">. </w:t>
      </w:r>
      <w:r>
        <w:rPr>
          <w:color w:val="000000"/>
          <w:shd w:val="clear" w:color="auto" w:fill="F9F9F7"/>
        </w:rPr>
        <w:t>Видеоряд в сюжете должен дополнять текст, а текст видеоряд.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Интершум</w:t>
      </w:r>
      <w:proofErr w:type="spellEnd"/>
      <w:r w:rsidRPr="008D305B">
        <w:t xml:space="preserve">. Это звук, записанный вместе с видеоматериалом. </w:t>
      </w:r>
      <w:proofErr w:type="spellStart"/>
      <w:r w:rsidRPr="008D305B">
        <w:t>Интершум</w:t>
      </w:r>
      <w:proofErr w:type="spellEnd"/>
      <w:r w:rsidRPr="008D305B">
        <w:t xml:space="preserve"> должен соответствовать изображению. Если же он не отличается качеством, то подлежит замене.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Лайф</w:t>
      </w:r>
      <w:proofErr w:type="spellEnd"/>
      <w:r w:rsidRPr="008D305B">
        <w:t xml:space="preserve">. Данным термином обозначают отрезок видео продолжительностью до 10 секунд с </w:t>
      </w:r>
      <w:proofErr w:type="spellStart"/>
      <w:r w:rsidRPr="008D305B">
        <w:t>интершумом</w:t>
      </w:r>
      <w:proofErr w:type="spellEnd"/>
      <w:r w:rsidRPr="008D305B">
        <w:t xml:space="preserve"> (поддержка болельщиков, аплодисменты, шум воды). </w:t>
      </w:r>
      <w:proofErr w:type="spellStart"/>
      <w:r w:rsidRPr="008D305B">
        <w:t>Лайф</w:t>
      </w:r>
      <w:proofErr w:type="spellEnd"/>
      <w:r w:rsidRPr="008D305B">
        <w:t xml:space="preserve"> «переносит» зрителя на место события, помогает проникнуться атмосферой. В информационном сюжете отрезок </w:t>
      </w:r>
      <w:proofErr w:type="spellStart"/>
      <w:r w:rsidRPr="008D305B">
        <w:t>лайфа</w:t>
      </w:r>
      <w:proofErr w:type="spellEnd"/>
      <w:r w:rsidRPr="008D305B">
        <w:t xml:space="preserve"> не должен превышать 10 секунд.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Стендап</w:t>
      </w:r>
      <w:proofErr w:type="spellEnd"/>
      <w:r>
        <w:t xml:space="preserve">. Это речь журналиста в кадре. Наличие </w:t>
      </w:r>
      <w:proofErr w:type="spellStart"/>
      <w:r>
        <w:t>стендапа</w:t>
      </w:r>
      <w:proofErr w:type="spellEnd"/>
      <w:r>
        <w:t xml:space="preserve"> в кадре д</w:t>
      </w:r>
      <w:r w:rsidRPr="008D305B">
        <w:t xml:space="preserve">емонстрирует присутствие в эпицентре мероприятия или события, создает эффект диалога с аудиторией. При записи </w:t>
      </w:r>
      <w:proofErr w:type="spellStart"/>
      <w:r w:rsidRPr="008D305B">
        <w:t>стендапа</w:t>
      </w:r>
      <w:proofErr w:type="spellEnd"/>
      <w:r w:rsidRPr="008D305B">
        <w:t xml:space="preserve"> корреспонденту важно следить за своим внешним обликом, мимикой и жестами, а оператор должен выбрать подходящий задний план.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proofErr w:type="spellStart"/>
      <w:r w:rsidRPr="008D305B">
        <w:t>Синхрон</w:t>
      </w:r>
      <w:proofErr w:type="spellEnd"/>
      <w:r w:rsidRPr="008D305B">
        <w:t xml:space="preserve">. Понятие обозначает речь персонажа в кадре, фрагмент интервью. Картинка и голос записываются и показываются на экране одновременно. Основное требование – продолжительность не более 25 секунд. Также стоит следить за фоном, чтобы у героя не </w:t>
      </w:r>
      <w:r>
        <w:t>«</w:t>
      </w:r>
      <w:r w:rsidRPr="008D305B">
        <w:t>росли из головы столбы, ветви деревьев, цветы</w:t>
      </w:r>
      <w:r>
        <w:t>»</w:t>
      </w:r>
      <w:r w:rsidRPr="008D305B">
        <w:t xml:space="preserve"> и др. 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r w:rsidRPr="008D305B">
        <w:t>Закадровый текст. Называется так, поскольку зритель не видит того, кто сообщает ту или иную информацию. Обычно текст пишет корреспондент, а вот читать его за кадром доверяют и самому журналисту, и диктору. Избегайте канцеляризмов и прочих лишних слов. «В настоящее время», «эта проблема является», «в свете предстоящих событий» и др. Они создают ощущение доклада, отчета, но никак не разговора со зрителем.</w:t>
      </w:r>
      <w:r>
        <w:t xml:space="preserve"> Те</w:t>
      </w:r>
      <w:proofErr w:type="gramStart"/>
      <w:r>
        <w:t>кст дл</w:t>
      </w:r>
      <w:proofErr w:type="gramEnd"/>
      <w:r>
        <w:t>я сюжета должен быть написан простым языком. Постараться не использовать большие синтаксические конструкции.</w:t>
      </w:r>
    </w:p>
    <w:p w:rsidR="00703C26" w:rsidRPr="008D305B" w:rsidRDefault="00703C26" w:rsidP="00703C26">
      <w:pPr>
        <w:jc w:val="both"/>
      </w:pPr>
    </w:p>
    <w:p w:rsidR="00703C26" w:rsidRPr="008D305B" w:rsidRDefault="00703C26" w:rsidP="00703C26">
      <w:pPr>
        <w:jc w:val="both"/>
      </w:pPr>
      <w:r w:rsidRPr="008D305B">
        <w:t xml:space="preserve">Титры. Специальные надписи, которые поясняют текст. Это могут быть имя, фамилия и должность главного героя сюжета, указание места, где разворачиваются события, перевод иностранного текста и др. Требований к титрам не так много: грамотность и фактическая правильность. </w:t>
      </w:r>
      <w:r>
        <w:t xml:space="preserve">Титры для </w:t>
      </w:r>
      <w:proofErr w:type="spellStart"/>
      <w:r>
        <w:t>синхрона</w:t>
      </w:r>
      <w:proofErr w:type="spellEnd"/>
      <w:r>
        <w:t xml:space="preserve"> оформляются обязательно: имя, фамилия, должность</w:t>
      </w:r>
    </w:p>
    <w:p w:rsidR="00703C26" w:rsidRPr="008D305B" w:rsidRDefault="00703C26" w:rsidP="00703C26">
      <w:pPr>
        <w:autoSpaceDE w:val="0"/>
        <w:autoSpaceDN w:val="0"/>
        <w:adjustRightInd w:val="0"/>
        <w:jc w:val="both"/>
      </w:pPr>
    </w:p>
    <w:p w:rsidR="00703C26" w:rsidRPr="008D305B" w:rsidRDefault="00703C26" w:rsidP="00703C26">
      <w:pPr>
        <w:jc w:val="both"/>
      </w:pPr>
    </w:p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703C26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3F75B4" w:rsidRPr="0006374B" w:rsidTr="003F04D0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F03B38" w:rsidP="00C65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19-20 ноября </w:t>
            </w:r>
            <w:r w:rsidR="00FC342F">
              <w:rPr>
                <w:sz w:val="26"/>
                <w:szCs w:val="26"/>
              </w:rPr>
              <w:t>201</w:t>
            </w:r>
            <w:r w:rsidR="00C6504D">
              <w:rPr>
                <w:sz w:val="26"/>
                <w:szCs w:val="26"/>
              </w:rPr>
              <w:t>9</w:t>
            </w:r>
            <w:r w:rsidR="00FC342F">
              <w:rPr>
                <w:sz w:val="26"/>
                <w:szCs w:val="26"/>
              </w:rPr>
              <w:t xml:space="preserve"> года</w:t>
            </w: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FC342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FC342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49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642"/>
        <w:gridCol w:w="1389"/>
        <w:gridCol w:w="958"/>
        <w:gridCol w:w="958"/>
      </w:tblGrid>
      <w:tr w:rsidR="007C4F51" w:rsidRPr="0006374B" w:rsidTr="007C4F51">
        <w:trPr>
          <w:trHeight w:val="645"/>
        </w:trPr>
        <w:tc>
          <w:tcPr>
            <w:tcW w:w="582" w:type="dxa"/>
            <w:shd w:val="clear" w:color="auto" w:fill="auto"/>
            <w:vAlign w:val="bottom"/>
            <w:hideMark/>
          </w:tcPr>
          <w:p w:rsidR="007C4F51" w:rsidRPr="0006374B" w:rsidRDefault="007C4F51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C4F51" w:rsidRPr="0006374B" w:rsidRDefault="007C4F51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bottom"/>
            <w:hideMark/>
          </w:tcPr>
          <w:p w:rsidR="007C4F51" w:rsidRPr="0006374B" w:rsidRDefault="007C4F51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7C4F51" w:rsidRPr="0006374B" w:rsidRDefault="007C4F51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</w:tcPr>
          <w:p w:rsidR="007C4F51" w:rsidRPr="0006374B" w:rsidRDefault="007C4F51" w:rsidP="00ED4F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7C4F51" w:rsidRPr="0006374B" w:rsidRDefault="007C4F51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C54C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C54C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660"/>
        </w:trPr>
        <w:tc>
          <w:tcPr>
            <w:tcW w:w="582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bottom"/>
            <w:hideMark/>
          </w:tcPr>
          <w:p w:rsidR="00282FAD" w:rsidRPr="0006374B" w:rsidRDefault="00282FAD" w:rsidP="000F76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</w:tcPr>
          <w:p w:rsidR="00282FAD" w:rsidRPr="0006374B" w:rsidRDefault="00282FAD" w:rsidP="00ED4F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407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585"/>
        </w:trPr>
        <w:tc>
          <w:tcPr>
            <w:tcW w:w="582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06374B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06374B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ED4F95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585"/>
        </w:trPr>
        <w:tc>
          <w:tcPr>
            <w:tcW w:w="582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42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282FAD" w:rsidRPr="0006374B" w:rsidRDefault="00282FAD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</w:tcPr>
          <w:p w:rsidR="00282FAD" w:rsidRPr="0006374B" w:rsidRDefault="00282FAD" w:rsidP="00ED4F95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282FAD" w:rsidRPr="0006374B" w:rsidRDefault="00282FAD" w:rsidP="003F04D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2FAD" w:rsidRPr="0006374B" w:rsidTr="007C4F5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42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vAlign w:val="bottom"/>
          </w:tcPr>
          <w:p w:rsidR="00282FAD" w:rsidRPr="0006374B" w:rsidRDefault="00282FAD" w:rsidP="00ED4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282FAD" w:rsidRPr="0006374B" w:rsidRDefault="00282FAD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sectPr w:rsidR="003F75B4" w:rsidRPr="0006374B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31048"/>
    <w:multiLevelType w:val="hybridMultilevel"/>
    <w:tmpl w:val="72FA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25"/>
    <w:rsid w:val="000A01F7"/>
    <w:rsid w:val="000F768C"/>
    <w:rsid w:val="00186664"/>
    <w:rsid w:val="001955FF"/>
    <w:rsid w:val="0027752D"/>
    <w:rsid w:val="00282FAD"/>
    <w:rsid w:val="00323DDF"/>
    <w:rsid w:val="00340767"/>
    <w:rsid w:val="003F0419"/>
    <w:rsid w:val="003F75B4"/>
    <w:rsid w:val="00476309"/>
    <w:rsid w:val="00494034"/>
    <w:rsid w:val="00520BA6"/>
    <w:rsid w:val="00545886"/>
    <w:rsid w:val="005572C9"/>
    <w:rsid w:val="005848AB"/>
    <w:rsid w:val="005D453E"/>
    <w:rsid w:val="00605AD4"/>
    <w:rsid w:val="00672F40"/>
    <w:rsid w:val="006A0569"/>
    <w:rsid w:val="00703C26"/>
    <w:rsid w:val="007C4F51"/>
    <w:rsid w:val="00825FDD"/>
    <w:rsid w:val="00863F83"/>
    <w:rsid w:val="00884525"/>
    <w:rsid w:val="009627BA"/>
    <w:rsid w:val="009A1FA4"/>
    <w:rsid w:val="009C43FA"/>
    <w:rsid w:val="00A34645"/>
    <w:rsid w:val="00A7161F"/>
    <w:rsid w:val="00B139FD"/>
    <w:rsid w:val="00C6504D"/>
    <w:rsid w:val="00CF4E65"/>
    <w:rsid w:val="00D42BB4"/>
    <w:rsid w:val="00E806E4"/>
    <w:rsid w:val="00E84EEC"/>
    <w:rsid w:val="00EC6595"/>
    <w:rsid w:val="00F03B38"/>
    <w:rsid w:val="00F23E29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3C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3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_alham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телестудия школы</cp:lastModifiedBy>
  <cp:revision>4</cp:revision>
  <cp:lastPrinted>2019-09-26T11:00:00Z</cp:lastPrinted>
  <dcterms:created xsi:type="dcterms:W3CDTF">2021-09-04T09:06:00Z</dcterms:created>
  <dcterms:modified xsi:type="dcterms:W3CDTF">2021-09-04T09:07:00Z</dcterms:modified>
</cp:coreProperties>
</file>