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38"/>
        <w:gridCol w:w="7444"/>
      </w:tblGrid>
      <w:tr w:rsidR="003F75B4" w:rsidRPr="00742347" w:rsidTr="00742347">
        <w:trPr>
          <w:trHeight w:val="308"/>
        </w:trPr>
        <w:tc>
          <w:tcPr>
            <w:tcW w:w="9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742347" w:rsidRDefault="003F75B4" w:rsidP="000A2642">
            <w:pPr>
              <w:jc w:val="center"/>
              <w:rPr>
                <w:bCs/>
              </w:rPr>
            </w:pPr>
            <w:r w:rsidRPr="00742347">
              <w:rPr>
                <w:bCs/>
              </w:rPr>
              <w:t>Муниципальный конкурс «Я выбираю»</w:t>
            </w:r>
            <w:r w:rsidR="00742347">
              <w:rPr>
                <w:bCs/>
              </w:rPr>
              <w:t xml:space="preserve"> 202</w:t>
            </w:r>
            <w:r w:rsidR="002A54DC">
              <w:rPr>
                <w:bCs/>
              </w:rPr>
              <w:t>2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Сроки проведения</w:t>
            </w:r>
          </w:p>
        </w:tc>
        <w:tc>
          <w:tcPr>
            <w:tcW w:w="74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0404F" w:rsidRPr="00742347" w:rsidRDefault="00424DA8" w:rsidP="00194317">
            <w:r>
              <w:t>15 октября</w:t>
            </w:r>
            <w:r w:rsidR="00921B1E">
              <w:t xml:space="preserve">                     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Место проведения</w:t>
            </w:r>
          </w:p>
        </w:tc>
        <w:tc>
          <w:tcPr>
            <w:tcW w:w="74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AD1C98" w:rsidP="00AD1C98">
            <w:r>
              <w:t>МБОУ «Лицей № 120 г. Челябинска» ул. Бажова 32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Наименование компетенции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F90F17" w:rsidP="005572C9">
            <w:pPr>
              <w:rPr>
                <w:bCs/>
                <w:color w:val="000000"/>
              </w:rPr>
            </w:pPr>
            <w:r w:rsidRPr="00742347">
              <w:rPr>
                <w:bCs/>
                <w:color w:val="000000"/>
              </w:rPr>
              <w:t>Технология моды</w:t>
            </w:r>
          </w:p>
          <w:p w:rsidR="00F90F17" w:rsidRPr="00742347" w:rsidRDefault="00194317" w:rsidP="008B09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9-10 класс</w:t>
            </w:r>
            <w:r w:rsidR="00F90F17" w:rsidRPr="00742347">
              <w:rPr>
                <w:bCs/>
                <w:color w:val="000000"/>
              </w:rPr>
              <w:t xml:space="preserve"> </w:t>
            </w:r>
            <w:r w:rsidR="00424DA8">
              <w:rPr>
                <w:bCs/>
                <w:color w:val="000000"/>
              </w:rPr>
              <w:t>(14-16 лет)</w:t>
            </w:r>
            <w:bookmarkStart w:id="0" w:name="_GoBack"/>
            <w:bookmarkEnd w:id="0"/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Главный эксперт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F90F17" w:rsidP="000A2642">
            <w:pPr>
              <w:rPr>
                <w:bCs/>
                <w:color w:val="000000"/>
              </w:rPr>
            </w:pPr>
            <w:r w:rsidRPr="00742347">
              <w:rPr>
                <w:bCs/>
                <w:color w:val="000000"/>
              </w:rPr>
              <w:t>Степина Татьяна Федоровна</w:t>
            </w:r>
          </w:p>
        </w:tc>
      </w:tr>
    </w:tbl>
    <w:p w:rsidR="003F75B4" w:rsidRPr="00742347" w:rsidRDefault="003F75B4" w:rsidP="00742347">
      <w:pPr>
        <w:jc w:val="center"/>
      </w:pPr>
      <w:r w:rsidRPr="00742347">
        <w:rPr>
          <w:b/>
        </w:rPr>
        <w:t>Конкурсное задание</w:t>
      </w:r>
      <w:r w:rsidR="00DB23DC">
        <w:rPr>
          <w:b/>
        </w:rPr>
        <w:t xml:space="preserve"> </w:t>
      </w:r>
      <w:r w:rsidR="00B66702" w:rsidRPr="00742347">
        <w:rPr>
          <w:b/>
        </w:rPr>
        <w:t>14</w:t>
      </w:r>
      <w:r w:rsidR="00DB23DC">
        <w:rPr>
          <w:b/>
        </w:rPr>
        <w:t>-16</w:t>
      </w:r>
      <w:r w:rsidR="00B66702" w:rsidRPr="00742347">
        <w:rPr>
          <w:b/>
        </w:rPr>
        <w:t xml:space="preserve"> лет</w:t>
      </w:r>
      <w:r w:rsidR="00AD1C98">
        <w:rPr>
          <w:b/>
        </w:rPr>
        <w:t xml:space="preserve"> </w:t>
      </w:r>
      <w:proofErr w:type="gramStart"/>
      <w:r w:rsidR="00AD1C98">
        <w:rPr>
          <w:b/>
        </w:rPr>
        <w:t xml:space="preserve">( </w:t>
      </w:r>
      <w:proofErr w:type="gramEnd"/>
      <w:r w:rsidR="00AD1C98">
        <w:rPr>
          <w:b/>
        </w:rPr>
        <w:t>4</w:t>
      </w:r>
      <w:r w:rsidR="001258AC">
        <w:rPr>
          <w:b/>
        </w:rPr>
        <w:t xml:space="preserve"> часа)</w:t>
      </w:r>
    </w:p>
    <w:tbl>
      <w:tblPr>
        <w:tblW w:w="9826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90"/>
        <w:gridCol w:w="6836"/>
      </w:tblGrid>
      <w:tr w:rsidR="003F75B4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0A2642">
            <w:pPr>
              <w:jc w:val="center"/>
            </w:pPr>
            <w:r w:rsidRPr="00742347">
              <w:t>Формат и структура конкурсного задания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Pr="00742347" w:rsidRDefault="002A54DC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Конкурсное задание состоит из 2 </w:t>
            </w:r>
            <w:r w:rsidR="00DB23D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="00B66702" w:rsidRPr="007423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79E9" w:rsidRPr="00742347" w:rsidRDefault="001258AC" w:rsidP="00ED79E9">
            <w:pPr>
              <w:ind w:firstLine="709"/>
              <w:jc w:val="both"/>
            </w:pPr>
            <w:r>
              <w:t xml:space="preserve">Содержанием конкурсного задания являются работы, связанные с проектирование и  изготовлением швейных изделий. Участники соревнований получают всё необходимое для выполнения заданий; инструкции, эскизы и чертежи, материалы и фурнитуру. Конкурсные задания построены в виде модулей, выполняемых последовательно. Каждый выполненный модуль оценивается отдельно. Конкурсные задания включают в себя элементы проектирования, конструктивного моделирования и изготовление швейных изделий различными способами. Окончательные варианты критериев оценки уточняются экспертами жюри до начала соревнований. Оценка производится как после выполнения каждого модуля, так и в процессе выполнения конкурсной работы. 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Время и детали конкурсных заданий в зависимости от конкурсных условий могут быть частично изменены экспертным сообществом. Конкурсное задание выполняется </w:t>
            </w:r>
            <w:proofErr w:type="spellStart"/>
            <w:r>
              <w:t>по-модульно</w:t>
            </w:r>
            <w:proofErr w:type="spellEnd"/>
            <w:r>
              <w:t>.</w:t>
            </w:r>
          </w:p>
          <w:p w:rsidR="00F23E29" w:rsidRPr="00742347" w:rsidRDefault="00F23E29" w:rsidP="00C6504D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75B4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ED79E9">
            <w:pPr>
              <w:jc w:val="center"/>
            </w:pP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AF" w:rsidRPr="00742347" w:rsidRDefault="008F5CAF" w:rsidP="008F5CAF">
            <w:pPr>
              <w:shd w:val="clear" w:color="auto" w:fill="FFFFFF"/>
              <w:rPr>
                <w:color w:val="000000"/>
              </w:rPr>
            </w:pPr>
            <w:r w:rsidRPr="00742347">
              <w:rPr>
                <w:b/>
                <w:color w:val="000000"/>
              </w:rPr>
              <w:t>Модуль 1</w:t>
            </w:r>
            <w:r w:rsidRPr="00742347">
              <w:rPr>
                <w:color w:val="000000"/>
              </w:rPr>
              <w:t xml:space="preserve"> </w:t>
            </w:r>
            <w:r w:rsidR="001258AC">
              <w:rPr>
                <w:color w:val="000000"/>
              </w:rPr>
              <w:t xml:space="preserve"> </w:t>
            </w:r>
            <w:proofErr w:type="spellStart"/>
            <w:r w:rsidR="001258AC">
              <w:rPr>
                <w:color w:val="000000"/>
              </w:rPr>
              <w:t>Эскизирование</w:t>
            </w:r>
            <w:proofErr w:type="spellEnd"/>
          </w:p>
          <w:p w:rsidR="003F75B4" w:rsidRPr="00742347" w:rsidRDefault="00DB23DC" w:rsidP="008F5CAF">
            <w:r>
              <w:t xml:space="preserve">Выполнение технического рисунка </w:t>
            </w:r>
            <w:r w:rsidR="00921B1E">
              <w:t>(</w:t>
            </w:r>
            <w:r>
              <w:t>1 час)</w:t>
            </w:r>
            <w:r w:rsidR="00921B1E">
              <w:t xml:space="preserve"> Приложение 1</w:t>
            </w:r>
          </w:p>
        </w:tc>
      </w:tr>
      <w:tr w:rsidR="003F75B4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0A2642">
            <w:pPr>
              <w:jc w:val="center"/>
            </w:pPr>
            <w:r w:rsidRPr="00742347">
              <w:t>Описание объекта (чертеж, схема, фото, изделие и др.)</w:t>
            </w: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58AC" w:rsidRDefault="001258AC" w:rsidP="008F5CAF">
            <w:pPr>
              <w:shd w:val="clear" w:color="auto" w:fill="FFFFFF"/>
            </w:pPr>
            <w:r>
              <w:t xml:space="preserve">Основные требования </w:t>
            </w:r>
          </w:p>
          <w:p w:rsidR="001258AC" w:rsidRDefault="001258AC" w:rsidP="008F5CAF">
            <w:pPr>
              <w:shd w:val="clear" w:color="auto" w:fill="FFFFFF"/>
            </w:pPr>
            <w:r>
              <w:t>Участнику необходимо выполнить графический эскиз модели (моделей) на фигуре (</w:t>
            </w:r>
            <w:proofErr w:type="spellStart"/>
            <w:r>
              <w:t>фигурине</w:t>
            </w:r>
            <w:proofErr w:type="spellEnd"/>
            <w:r>
              <w:t xml:space="preserve">) в соответствии со свойствами ткани (по образцу ткани) и сегментом Fashion-рынка, выбранным случайным образом путем жеребьевки. </w:t>
            </w:r>
          </w:p>
          <w:p w:rsidR="001258AC" w:rsidRDefault="001258AC" w:rsidP="008F5CAF">
            <w:pPr>
              <w:shd w:val="clear" w:color="auto" w:fill="FFFFFF"/>
            </w:pPr>
          </w:p>
          <w:p w:rsidR="001258AC" w:rsidRDefault="001258AC" w:rsidP="008F5CAF">
            <w:pPr>
              <w:shd w:val="clear" w:color="auto" w:fill="FFFFFF"/>
            </w:pPr>
            <w:r>
              <w:t>Графические эскизы должны отвечать следующим требованиям:  Количество фигур зависит от сегмента рынка;</w:t>
            </w:r>
          </w:p>
          <w:p w:rsidR="001258AC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для «масс-</w:t>
            </w:r>
            <w:proofErr w:type="spellStart"/>
            <w:r>
              <w:t>маркет</w:t>
            </w:r>
            <w:proofErr w:type="spellEnd"/>
            <w:r>
              <w:t>» - модная одежда по доступной цене - 3 модели;</w:t>
            </w:r>
          </w:p>
          <w:p w:rsidR="001258AC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для «прет-а-порте» - одежда хорошего качества по средней цене - 2</w:t>
            </w:r>
            <w:r>
              <w:sym w:font="Symbol" w:char="F02D"/>
            </w:r>
            <w:r>
              <w:t xml:space="preserve"> модели;</w:t>
            </w:r>
          </w:p>
          <w:p w:rsidR="00612E7B" w:rsidRDefault="001258AC" w:rsidP="008F5CAF">
            <w:pPr>
              <w:shd w:val="clear" w:color="auto" w:fill="FFFFFF"/>
            </w:pPr>
            <w:r>
              <w:t xml:space="preserve">  «от-кутюр» - высокая мода, дорогая одежда - 1 модель.</w:t>
            </w:r>
            <w:r>
              <w:sym w:font="Symbol" w:char="F02D"/>
            </w:r>
            <w:r>
              <w:t xml:space="preserve"> Модели должны соответствовать:  свойствам ткани;</w:t>
            </w:r>
            <w:r>
              <w:sym w:font="Symbol" w:char="F02D"/>
            </w:r>
            <w:r>
              <w:t xml:space="preserve">  сегменту рынка;</w:t>
            </w:r>
            <w:r>
              <w:sym w:font="Symbol" w:char="F02D"/>
            </w:r>
            <w:r>
              <w:t xml:space="preserve">  выполнены на формате А3 (горизонтальный);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вид спереди</w:t>
            </w:r>
          </w:p>
          <w:p w:rsidR="00612E7B" w:rsidRDefault="00612E7B" w:rsidP="008F5CAF">
            <w:pPr>
              <w:shd w:val="clear" w:color="auto" w:fill="FFFFFF"/>
            </w:pPr>
            <w:r>
              <w:t>-</w:t>
            </w:r>
            <w:r w:rsidR="001258AC">
              <w:t>вид сзади;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на листе не должно быть авторских подписей;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эскиз модели одежды выполнен в черно-белой графике </w:t>
            </w:r>
          </w:p>
          <w:p w:rsidR="00612E7B" w:rsidRDefault="001258AC" w:rsidP="008F5CAF">
            <w:pPr>
              <w:shd w:val="clear" w:color="auto" w:fill="FFFFFF"/>
            </w:pPr>
            <w:r>
              <w:lastRenderedPageBreak/>
              <w:t>(</w:t>
            </w:r>
            <w:proofErr w:type="spellStart"/>
            <w:r>
              <w:t>гелевой</w:t>
            </w:r>
            <w:proofErr w:type="spellEnd"/>
            <w:r>
              <w:sym w:font="Symbol" w:char="F02D"/>
            </w:r>
            <w:r>
              <w:t xml:space="preserve"> чёрной ручкой);</w:t>
            </w:r>
          </w:p>
          <w:p w:rsidR="00612E7B" w:rsidRDefault="001258AC" w:rsidP="008F5CAF">
            <w:pPr>
              <w:shd w:val="clear" w:color="auto" w:fill="FFFFFF"/>
            </w:pPr>
            <w:r>
              <w:t xml:space="preserve"> </w:t>
            </w:r>
            <w:r w:rsidRPr="00612E7B">
              <w:rPr>
                <w:b/>
              </w:rPr>
              <w:t>Во время конкурса участник должен</w:t>
            </w:r>
            <w:r>
              <w:t>:  выполнить графические эскизы – технические рисунки моделей</w:t>
            </w:r>
            <w:r>
              <w:sym w:font="Symbol" w:char="F02D"/>
            </w:r>
            <w:r>
              <w:t xml:space="preserve"> одежды. </w:t>
            </w:r>
          </w:p>
          <w:p w:rsidR="00612E7B" w:rsidRDefault="00612E7B" w:rsidP="008F5CAF">
            <w:pPr>
              <w:shd w:val="clear" w:color="auto" w:fill="FFFFFF"/>
            </w:pPr>
          </w:p>
          <w:p w:rsidR="000A2642" w:rsidRPr="00742347" w:rsidRDefault="001258AC" w:rsidP="008F5CAF">
            <w:pPr>
              <w:shd w:val="clear" w:color="auto" w:fill="FFFFFF"/>
              <w:rPr>
                <w:color w:val="000000"/>
              </w:rPr>
            </w:pPr>
            <w:r>
              <w:t>По истечении отведенного времени (1 часа) участник должен сдать готовую или не готовую работу для оценивания.</w:t>
            </w:r>
          </w:p>
          <w:p w:rsidR="0031685B" w:rsidRPr="00742347" w:rsidRDefault="0031685B" w:rsidP="008F5CAF">
            <w:pPr>
              <w:shd w:val="clear" w:color="auto" w:fill="FFFFFF"/>
              <w:rPr>
                <w:color w:val="000000"/>
              </w:rPr>
            </w:pPr>
          </w:p>
          <w:p w:rsidR="00B66702" w:rsidRPr="00742347" w:rsidRDefault="00B66702" w:rsidP="000A2642">
            <w:pPr>
              <w:rPr>
                <w:b/>
                <w:bCs/>
                <w:color w:val="000000"/>
              </w:rPr>
            </w:pPr>
          </w:p>
        </w:tc>
      </w:tr>
      <w:tr w:rsidR="00DB23DC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lastRenderedPageBreak/>
              <w:t>Продолжительность  конкурсного  задания</w:t>
            </w:r>
          </w:p>
        </w:tc>
        <w:tc>
          <w:tcPr>
            <w:tcW w:w="6836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742347" w:rsidRDefault="00DB23DC" w:rsidP="00DB23DC">
            <w:pPr>
              <w:shd w:val="clear" w:color="auto" w:fill="FFFFFF"/>
            </w:pPr>
            <w:r>
              <w:t>1 час(60 минут)</w:t>
            </w:r>
          </w:p>
        </w:tc>
      </w:tr>
      <w:tr w:rsidR="00DB23DC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DB23DC" w:rsidRDefault="00DB23DC" w:rsidP="00DB23DC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Модуль 2</w:t>
            </w:r>
            <w:r>
              <w:rPr>
                <w:color w:val="000000"/>
              </w:rPr>
              <w:t xml:space="preserve">  </w:t>
            </w:r>
            <w:r w:rsidR="00612E7B">
              <w:rPr>
                <w:color w:val="000000"/>
              </w:rPr>
              <w:t xml:space="preserve"> Конструкторские разработки женской юбки. (Т</w:t>
            </w:r>
            <w:r>
              <w:rPr>
                <w:color w:val="000000"/>
              </w:rPr>
              <w:t>ехническое моделирование изделия, изготовление лекал.</w:t>
            </w:r>
            <w:r w:rsidR="00612E7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Масштаб 1:1</w:t>
            </w:r>
            <w:r w:rsidR="00921B1E">
              <w:rPr>
                <w:color w:val="000000"/>
              </w:rPr>
              <w:t xml:space="preserve"> Приложение 2,3</w:t>
            </w:r>
          </w:p>
        </w:tc>
      </w:tr>
      <w:tr w:rsidR="00DB23DC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t>Описание объекта (чертеж, схема, фото, изделие и др.)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b/>
                <w:color w:val="000000"/>
              </w:rPr>
              <w:t>Участнику необходимо</w:t>
            </w:r>
            <w:r w:rsidRPr="00921B1E">
              <w:rPr>
                <w:color w:val="000000"/>
              </w:rPr>
              <w:t xml:space="preserve"> выполнить конструктивное мо</w:t>
            </w:r>
            <w:r>
              <w:rPr>
                <w:color w:val="000000"/>
              </w:rPr>
              <w:t xml:space="preserve">делирование </w:t>
            </w:r>
            <w:r w:rsidRPr="00921B1E">
              <w:rPr>
                <w:color w:val="000000"/>
              </w:rPr>
              <w:t>женской юбки, на основе базовой основы предоставленной организаторами конкурса, и оформить комплект лекал.</w:t>
            </w:r>
          </w:p>
          <w:p w:rsidR="00A25EE4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 xml:space="preserve"> Конкурсант выполняет конструктивное моделирование в соответствии с </w:t>
            </w:r>
            <w:r w:rsidR="00A25EE4" w:rsidRPr="00921B1E">
              <w:rPr>
                <w:color w:val="000000"/>
              </w:rPr>
              <w:t>эс</w:t>
            </w:r>
            <w:r w:rsidR="00A25EE4">
              <w:rPr>
                <w:color w:val="000000"/>
              </w:rPr>
              <w:t>кизом,</w:t>
            </w:r>
            <w:r>
              <w:rPr>
                <w:color w:val="000000"/>
              </w:rPr>
              <w:t xml:space="preserve"> </w:t>
            </w:r>
            <w:r w:rsidR="00A25EE4">
              <w:rPr>
                <w:color w:val="000000"/>
              </w:rPr>
              <w:t xml:space="preserve"> выбранным </w:t>
            </w:r>
            <w:proofErr w:type="spellStart"/>
            <w:r w:rsidR="00A25EE4">
              <w:rPr>
                <w:color w:val="000000"/>
              </w:rPr>
              <w:t>рандомным</w:t>
            </w:r>
            <w:proofErr w:type="spellEnd"/>
            <w:r w:rsidR="00A25EE4">
              <w:rPr>
                <w:color w:val="000000"/>
              </w:rPr>
              <w:t xml:space="preserve"> способом из представленных моделей  </w:t>
            </w:r>
            <w:r>
              <w:rPr>
                <w:color w:val="000000"/>
              </w:rPr>
              <w:t>(Приложение 2</w:t>
            </w:r>
            <w:r w:rsidRPr="00921B1E">
              <w:rPr>
                <w:color w:val="000000"/>
              </w:rPr>
              <w:t>)</w:t>
            </w:r>
          </w:p>
          <w:p w:rsidR="00921B1E" w:rsidRP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 xml:space="preserve">   Юбка должна отвечать следующим параметрам: - соответствовать эскизу;  - максимальная длина по линии середины заднего полотнища юбки 50 см;  - </w:t>
            </w:r>
            <w:r w:rsidR="00A25EE4">
              <w:rPr>
                <w:color w:val="000000"/>
              </w:rPr>
              <w:t>обеспечивать функциональность</w:t>
            </w:r>
            <w:proofErr w:type="gramStart"/>
            <w:r w:rsidR="00A25EE4">
              <w:rPr>
                <w:color w:val="000000"/>
              </w:rPr>
              <w:t xml:space="preserve"> </w:t>
            </w:r>
            <w:r w:rsidRPr="00921B1E">
              <w:rPr>
                <w:color w:val="000000"/>
              </w:rPr>
              <w:t>.</w:t>
            </w:r>
            <w:proofErr w:type="gramEnd"/>
            <w:r w:rsidRPr="00921B1E">
              <w:rPr>
                <w:color w:val="000000"/>
              </w:rPr>
              <w:t xml:space="preserve">  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>Конкурсант должен предоставить;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 xml:space="preserve"> - полный комплект лекал деталей юбки на </w:t>
            </w:r>
            <w:r w:rsidR="00A25EE4">
              <w:rPr>
                <w:color w:val="000000"/>
              </w:rPr>
              <w:t>кальке, включая детали обтачек.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таблицу спецификации (Приложение 3)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</w:p>
          <w:p w:rsidR="00DB23DC" w:rsidRPr="00742347" w:rsidRDefault="00921B1E" w:rsidP="00921B1E">
            <w:pPr>
              <w:shd w:val="clear" w:color="auto" w:fill="FFFFFF"/>
              <w:rPr>
                <w:b/>
                <w:bCs/>
                <w:color w:val="000000"/>
              </w:rPr>
            </w:pPr>
            <w:r w:rsidRPr="00921B1E">
              <w:rPr>
                <w:color w:val="000000"/>
              </w:rPr>
              <w:t xml:space="preserve">По истечении двух астрономических часов конкурсант должен сдать готовую или не готовую работу </w:t>
            </w:r>
          </w:p>
        </w:tc>
      </w:tr>
      <w:tr w:rsidR="00DB23DC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t>Продолжительность  конкурсного  задания</w:t>
            </w: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742347" w:rsidRDefault="00AD1C98" w:rsidP="00CE514E">
            <w:pPr>
              <w:shd w:val="clear" w:color="auto" w:fill="FFFFFF"/>
            </w:pPr>
            <w:r>
              <w:t>3</w:t>
            </w:r>
            <w:r w:rsidR="00DB23DC">
              <w:t xml:space="preserve"> часа </w:t>
            </w:r>
            <w:r w:rsidR="00612E7B">
              <w:t>(</w:t>
            </w:r>
            <w:r>
              <w:t>18</w:t>
            </w:r>
            <w:r w:rsidR="00DB23DC">
              <w:t>0 минут)</w:t>
            </w:r>
          </w:p>
        </w:tc>
      </w:tr>
      <w:tr w:rsidR="00921B1E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1E" w:rsidRPr="00742347" w:rsidRDefault="00921B1E" w:rsidP="00665DC8">
            <w:pPr>
              <w:jc w:val="center"/>
            </w:pPr>
            <w:r w:rsidRPr="00742347">
              <w:t>Требования</w:t>
            </w:r>
            <w:proofErr w:type="gramStart"/>
            <w:r w:rsidRPr="00742347">
              <w:t xml:space="preserve"> </w:t>
            </w:r>
            <w:r w:rsidR="002A54DC">
              <w:t xml:space="preserve"> </w:t>
            </w:r>
            <w:r w:rsidRPr="00742347">
              <w:t>О</w:t>
            </w:r>
            <w:proofErr w:type="gramEnd"/>
            <w:r w:rsidRPr="00742347">
              <w:t>т и ТБ.</w:t>
            </w:r>
          </w:p>
          <w:p w:rsidR="00921B1E" w:rsidRPr="00742347" w:rsidRDefault="00921B1E" w:rsidP="00665DC8">
            <w:pPr>
              <w:jc w:val="center"/>
              <w:rPr>
                <w:b/>
                <w:bCs/>
              </w:rPr>
            </w:pP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Pr="00742347" w:rsidRDefault="00921B1E" w:rsidP="00665DC8">
            <w:pPr>
              <w:rPr>
                <w:b/>
                <w:bCs/>
              </w:rPr>
            </w:pPr>
            <w:r w:rsidRPr="00742347">
              <w:rPr>
                <w:b/>
                <w:bCs/>
              </w:rPr>
              <w:t xml:space="preserve"> Высылается на почту экспертам</w:t>
            </w:r>
          </w:p>
        </w:tc>
      </w:tr>
      <w:tr w:rsidR="00921B1E" w:rsidRPr="00742347" w:rsidTr="002A54DC">
        <w:trPr>
          <w:trHeight w:val="30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1E" w:rsidRPr="00742347" w:rsidRDefault="00921B1E" w:rsidP="00CE514E">
            <w:pPr>
              <w:jc w:val="center"/>
            </w:pPr>
          </w:p>
        </w:tc>
        <w:tc>
          <w:tcPr>
            <w:tcW w:w="68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Default="00921B1E" w:rsidP="00CE514E">
            <w:pPr>
              <w:shd w:val="clear" w:color="auto" w:fill="FFFFFF"/>
            </w:pPr>
          </w:p>
        </w:tc>
      </w:tr>
    </w:tbl>
    <w:p w:rsidR="00B66702" w:rsidRDefault="00B66702" w:rsidP="00742347"/>
    <w:p w:rsidR="00921B1E" w:rsidRDefault="00921B1E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2A54DC" w:rsidRDefault="002A54DC" w:rsidP="00742347"/>
    <w:p w:rsidR="00921B1E" w:rsidRDefault="00921B1E" w:rsidP="00742347">
      <w:r>
        <w:t>Приложение 1</w:t>
      </w:r>
    </w:p>
    <w:p w:rsidR="00043E19" w:rsidRDefault="00921B1E" w:rsidP="00742347">
      <w:r>
        <w:t xml:space="preserve"> </w:t>
      </w:r>
    </w:p>
    <w:p w:rsidR="00921B1E" w:rsidRPr="00043E19" w:rsidRDefault="00921B1E" w:rsidP="00742347">
      <w:pPr>
        <w:rPr>
          <w:b/>
        </w:rPr>
      </w:pPr>
      <w:proofErr w:type="spellStart"/>
      <w:r w:rsidRPr="00043E19">
        <w:rPr>
          <w:b/>
        </w:rPr>
        <w:t>Фигурина</w:t>
      </w:r>
      <w:proofErr w:type="spellEnd"/>
    </w:p>
    <w:p w:rsidR="00921B1E" w:rsidRDefault="00921B1E" w:rsidP="00742347"/>
    <w:p w:rsidR="00043E19" w:rsidRDefault="00043E19" w:rsidP="00742347"/>
    <w:p w:rsidR="00043E19" w:rsidRDefault="00043E19" w:rsidP="00742347">
      <w:r w:rsidRPr="00043E19">
        <w:rPr>
          <w:noProof/>
        </w:rPr>
        <w:drawing>
          <wp:inline distT="0" distB="0" distL="0" distR="0">
            <wp:extent cx="4968814" cy="6996022"/>
            <wp:effectExtent l="19050" t="0" r="323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904" r="28739" b="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15" cy="699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19" w:rsidRDefault="00043E19" w:rsidP="00043E19"/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  <w:r>
        <w:t>Приложение 2</w:t>
      </w:r>
    </w:p>
    <w:p w:rsidR="00043E19" w:rsidRDefault="00043E19" w:rsidP="00043E19">
      <w:pPr>
        <w:ind w:firstLine="708"/>
      </w:pPr>
    </w:p>
    <w:p w:rsidR="00043E19" w:rsidRDefault="00A25EE4" w:rsidP="00043E19">
      <w:pPr>
        <w:ind w:firstLine="708"/>
      </w:pPr>
      <w:r>
        <w:t>Модель № 1</w:t>
      </w: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A25EE4" w:rsidP="00043E19">
      <w:pPr>
        <w:ind w:firstLine="708"/>
      </w:pPr>
      <w:r>
        <w:rPr>
          <w:noProof/>
        </w:rPr>
        <w:drawing>
          <wp:inline distT="0" distB="0" distL="0" distR="0">
            <wp:extent cx="3745233" cy="2611582"/>
            <wp:effectExtent l="0" t="0" r="0" b="0"/>
            <wp:docPr id="1" name="Рисунок 1" descr="C:\Users\HP\Desktop\Я выбираю 2021\649270300dd9a1736d673dcd06fd4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Я выбираю 2021\649270300dd9a1736d673dcd06fd4a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5"/>
                    <a:stretch/>
                  </pic:blipFill>
                  <pic:spPr bwMode="auto">
                    <a:xfrm>
                      <a:off x="0" y="0"/>
                      <a:ext cx="3752096" cy="261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E19" w:rsidRDefault="00043E19" w:rsidP="00043E19">
      <w:pPr>
        <w:ind w:firstLine="708"/>
      </w:pPr>
    </w:p>
    <w:p w:rsidR="002A54DC" w:rsidRDefault="002A54DC" w:rsidP="00043E19">
      <w:pPr>
        <w:ind w:firstLine="708"/>
      </w:pPr>
    </w:p>
    <w:p w:rsidR="002A54DC" w:rsidRDefault="00A25EE4" w:rsidP="00043E19">
      <w:pPr>
        <w:ind w:firstLine="708"/>
      </w:pPr>
      <w:r>
        <w:t>Модель № 2</w:t>
      </w:r>
    </w:p>
    <w:p w:rsidR="002A54DC" w:rsidRDefault="002A54DC" w:rsidP="00043E19">
      <w:pPr>
        <w:ind w:firstLine="708"/>
      </w:pPr>
    </w:p>
    <w:p w:rsidR="002A54DC" w:rsidRDefault="002A54DC" w:rsidP="00043E19">
      <w:pPr>
        <w:ind w:firstLine="708"/>
      </w:pPr>
    </w:p>
    <w:p w:rsidR="002A54DC" w:rsidRDefault="00A25EE4" w:rsidP="00043E19">
      <w:pPr>
        <w:ind w:firstLine="708"/>
      </w:pPr>
      <w:r>
        <w:rPr>
          <w:noProof/>
        </w:rPr>
        <w:drawing>
          <wp:inline distT="0" distB="0" distL="0" distR="0">
            <wp:extent cx="3338945" cy="3907280"/>
            <wp:effectExtent l="0" t="0" r="0" b="0"/>
            <wp:docPr id="5" name="Рисунок 5" descr="C:\Users\HP\Desktop\Я выбираю 2021\SK-004 -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Я выбираю 2021\SK-004 -600x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9" r="10303"/>
                    <a:stretch/>
                  </pic:blipFill>
                  <pic:spPr bwMode="auto">
                    <a:xfrm>
                      <a:off x="0" y="0"/>
                      <a:ext cx="3338945" cy="3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4DC" w:rsidRDefault="002A54DC" w:rsidP="00043E19">
      <w:pPr>
        <w:ind w:firstLine="708"/>
      </w:pPr>
    </w:p>
    <w:p w:rsidR="002A54DC" w:rsidRDefault="002A54DC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  <w:r>
        <w:t>Приложение 3</w:t>
      </w:r>
    </w:p>
    <w:p w:rsidR="00043E19" w:rsidRDefault="00043E19" w:rsidP="00043E19">
      <w:pPr>
        <w:ind w:firstLine="708"/>
      </w:pPr>
    </w:p>
    <w:p w:rsidR="00043E19" w:rsidRPr="00043E19" w:rsidRDefault="00043E19" w:rsidP="00043E19">
      <w:pPr>
        <w:ind w:firstLine="708"/>
        <w:rPr>
          <w:color w:val="FF0000"/>
        </w:rPr>
      </w:pPr>
      <w:r w:rsidRPr="00043E19">
        <w:rPr>
          <w:color w:val="FF0000"/>
        </w:rPr>
        <w:t>Пример!!!</w:t>
      </w:r>
    </w:p>
    <w:p w:rsidR="00043E19" w:rsidRPr="00043E19" w:rsidRDefault="00043E19" w:rsidP="00043E19">
      <w:pPr>
        <w:ind w:firstLine="708"/>
        <w:rPr>
          <w:color w:val="FF0000"/>
        </w:rPr>
      </w:pPr>
    </w:p>
    <w:p w:rsidR="00043E19" w:rsidRDefault="00043E19" w:rsidP="00043E19">
      <w:pPr>
        <w:ind w:firstLine="708"/>
      </w:pPr>
      <w:r>
        <w:rPr>
          <w:noProof/>
        </w:rPr>
        <w:drawing>
          <wp:inline distT="0" distB="0" distL="0" distR="0">
            <wp:extent cx="4925683" cy="2536166"/>
            <wp:effectExtent l="19050" t="0" r="82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698" t="13283" r="26421" b="6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83" cy="25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19" w:rsidRPr="00043E19" w:rsidRDefault="00043E19" w:rsidP="00043E19"/>
    <w:p w:rsidR="00043E19" w:rsidRPr="00043E19" w:rsidRDefault="00043E19" w:rsidP="00043E19"/>
    <w:p w:rsidR="00043E19" w:rsidRDefault="00043E19" w:rsidP="00043E19"/>
    <w:p w:rsidR="00043E19" w:rsidRDefault="00043E19" w:rsidP="00043E19">
      <w:pPr>
        <w:tabs>
          <w:tab w:val="left" w:pos="924"/>
        </w:tabs>
      </w:pPr>
      <w:r>
        <w:tab/>
      </w: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sectPr w:rsidR="00043E19" w:rsidSect="00F90F1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84525"/>
    <w:rsid w:val="00043E19"/>
    <w:rsid w:val="00051D96"/>
    <w:rsid w:val="000A01F7"/>
    <w:rsid w:val="000A2642"/>
    <w:rsid w:val="000F768C"/>
    <w:rsid w:val="00101026"/>
    <w:rsid w:val="001258AC"/>
    <w:rsid w:val="00186664"/>
    <w:rsid w:val="00194317"/>
    <w:rsid w:val="001955FF"/>
    <w:rsid w:val="001C2F4B"/>
    <w:rsid w:val="001E5B56"/>
    <w:rsid w:val="00253D56"/>
    <w:rsid w:val="00260024"/>
    <w:rsid w:val="00275D9A"/>
    <w:rsid w:val="0027752D"/>
    <w:rsid w:val="00282FAD"/>
    <w:rsid w:val="002A54DC"/>
    <w:rsid w:val="002C3EF4"/>
    <w:rsid w:val="0031685B"/>
    <w:rsid w:val="00323DDF"/>
    <w:rsid w:val="00340767"/>
    <w:rsid w:val="0037237F"/>
    <w:rsid w:val="003F0419"/>
    <w:rsid w:val="003F75B4"/>
    <w:rsid w:val="0040404F"/>
    <w:rsid w:val="00424DA8"/>
    <w:rsid w:val="00455364"/>
    <w:rsid w:val="00476309"/>
    <w:rsid w:val="004E577E"/>
    <w:rsid w:val="00520BA6"/>
    <w:rsid w:val="00530D46"/>
    <w:rsid w:val="00545886"/>
    <w:rsid w:val="005572C9"/>
    <w:rsid w:val="005724F4"/>
    <w:rsid w:val="005848AB"/>
    <w:rsid w:val="005D18F5"/>
    <w:rsid w:val="005D453E"/>
    <w:rsid w:val="00605AD4"/>
    <w:rsid w:val="00612E7B"/>
    <w:rsid w:val="00672F40"/>
    <w:rsid w:val="00681C9C"/>
    <w:rsid w:val="006A0569"/>
    <w:rsid w:val="00701401"/>
    <w:rsid w:val="00742347"/>
    <w:rsid w:val="007C4F51"/>
    <w:rsid w:val="00813450"/>
    <w:rsid w:val="00825FDD"/>
    <w:rsid w:val="00834A5D"/>
    <w:rsid w:val="00846D49"/>
    <w:rsid w:val="00884525"/>
    <w:rsid w:val="008B0926"/>
    <w:rsid w:val="008F5CAF"/>
    <w:rsid w:val="008F5F95"/>
    <w:rsid w:val="00921B1E"/>
    <w:rsid w:val="009627BA"/>
    <w:rsid w:val="009709E6"/>
    <w:rsid w:val="00975384"/>
    <w:rsid w:val="009A1FA4"/>
    <w:rsid w:val="009C43FA"/>
    <w:rsid w:val="00A10DA7"/>
    <w:rsid w:val="00A25EE4"/>
    <w:rsid w:val="00A34645"/>
    <w:rsid w:val="00A41ADC"/>
    <w:rsid w:val="00AD1C98"/>
    <w:rsid w:val="00B139FD"/>
    <w:rsid w:val="00B66702"/>
    <w:rsid w:val="00B67F00"/>
    <w:rsid w:val="00BB5B5D"/>
    <w:rsid w:val="00C6504D"/>
    <w:rsid w:val="00CF4E65"/>
    <w:rsid w:val="00D166A9"/>
    <w:rsid w:val="00D172E7"/>
    <w:rsid w:val="00D25560"/>
    <w:rsid w:val="00D42BB4"/>
    <w:rsid w:val="00DB23DC"/>
    <w:rsid w:val="00E806E4"/>
    <w:rsid w:val="00E84EEC"/>
    <w:rsid w:val="00ED79E9"/>
    <w:rsid w:val="00F03B38"/>
    <w:rsid w:val="00F23E29"/>
    <w:rsid w:val="00F90F17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14</cp:revision>
  <cp:lastPrinted>2019-09-26T11:00:00Z</cp:lastPrinted>
  <dcterms:created xsi:type="dcterms:W3CDTF">2019-09-26T12:37:00Z</dcterms:created>
  <dcterms:modified xsi:type="dcterms:W3CDTF">2022-09-02T09:13:00Z</dcterms:modified>
</cp:coreProperties>
</file>