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2" w:rsidRPr="00E93C24" w:rsidRDefault="00BB2B82" w:rsidP="00BB2B82">
      <w:pPr>
        <w:shd w:val="clear" w:color="auto" w:fill="FFFFFF"/>
        <w:spacing w:before="950"/>
        <w:ind w:left="979" w:right="538" w:firstLine="341"/>
        <w:jc w:val="center"/>
      </w:pPr>
      <w:r w:rsidRPr="00E93C24">
        <w:rPr>
          <w:b/>
          <w:bCs/>
          <w:sz w:val="28"/>
          <w:szCs w:val="28"/>
        </w:rPr>
        <w:t xml:space="preserve">ПОЛОЖЕНИЕ </w:t>
      </w:r>
      <w:r w:rsidRPr="00E93C24">
        <w:rPr>
          <w:b/>
          <w:bCs/>
          <w:spacing w:val="-4"/>
          <w:sz w:val="28"/>
          <w:szCs w:val="28"/>
        </w:rPr>
        <w:t>ОБ ОРГАНИЗАЦИИ И ПРОВЕДЕНИИ ШКОЛЬНОГО И МУНИЦИПАЛЬНОГО ЭТАПА ВСЕРОССИЙСКОЙ ОЛИМПИАДЫ ШКОЛЬНИКОВ НА ТЕРРИТОРИИ ГОРОДА ЧЕЛЯБИНСКА</w:t>
      </w:r>
    </w:p>
    <w:p w:rsidR="00BB2B82" w:rsidRPr="00CF317D" w:rsidRDefault="00BB2B82" w:rsidP="00BB2B82">
      <w:pPr>
        <w:shd w:val="clear" w:color="auto" w:fill="FFFFFF"/>
        <w:spacing w:before="629"/>
        <w:ind w:left="29"/>
        <w:jc w:val="center"/>
      </w:pPr>
      <w:smartTag w:uri="urn:schemas-microsoft-com:office:smarttags" w:element="place">
        <w:r w:rsidRPr="00CF317D">
          <w:rPr>
            <w:spacing w:val="-2"/>
            <w:sz w:val="28"/>
            <w:szCs w:val="28"/>
            <w:lang w:val="en-US"/>
          </w:rPr>
          <w:t>I</w:t>
        </w:r>
        <w:r w:rsidRPr="00CF317D">
          <w:rPr>
            <w:spacing w:val="-2"/>
            <w:sz w:val="28"/>
            <w:szCs w:val="28"/>
          </w:rPr>
          <w:t>.</w:t>
        </w:r>
      </w:smartTag>
      <w:r w:rsidRPr="00CF317D">
        <w:rPr>
          <w:spacing w:val="-2"/>
          <w:sz w:val="28"/>
          <w:szCs w:val="28"/>
        </w:rPr>
        <w:t xml:space="preserve"> Общие положения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24"/>
          <w:sz w:val="28"/>
          <w:szCs w:val="28"/>
        </w:rPr>
        <w:tab/>
        <w:t>1.</w:t>
      </w:r>
      <w:r>
        <w:rPr>
          <w:sz w:val="28"/>
          <w:szCs w:val="28"/>
        </w:rPr>
        <w:t xml:space="preserve"> Настоящее Положение определяет порядок организации и проведения школьного и муниципального этапов всероссийской олимпиады школьников (далее - Олимпиада), ее организационное, методическое и финансовое обеспечение, порядок </w:t>
      </w:r>
      <w:r>
        <w:rPr>
          <w:spacing w:val="-1"/>
          <w:sz w:val="28"/>
          <w:szCs w:val="28"/>
        </w:rPr>
        <w:t>участия в указанных этапах Олимпиады и определения победителей и призеров.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302330"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02330">
        <w:rPr>
          <w:spacing w:val="-2"/>
          <w:sz w:val="28"/>
          <w:szCs w:val="28"/>
        </w:rPr>
        <w:t xml:space="preserve">Основными целями и задачами школьного и муниципального этапов Олимпиады являются выявление и </w:t>
      </w:r>
      <w:r w:rsidRPr="00302330">
        <w:rPr>
          <w:spacing w:val="-1"/>
          <w:sz w:val="28"/>
          <w:szCs w:val="28"/>
        </w:rPr>
        <w:t>развитие у обучающихся творческих способностей и интереса к научно-</w:t>
      </w:r>
      <w:r w:rsidRPr="00302330">
        <w:rPr>
          <w:sz w:val="28"/>
          <w:szCs w:val="28"/>
        </w:rPr>
        <w:t xml:space="preserve">исследовательской деятельности, создание необходимых условий для </w:t>
      </w:r>
      <w:r w:rsidRPr="00302330">
        <w:rPr>
          <w:spacing w:val="-1"/>
          <w:sz w:val="28"/>
          <w:szCs w:val="28"/>
        </w:rPr>
        <w:t xml:space="preserve">поддержки одаренных детей, пропаганда научных знаний, привлечение </w:t>
      </w:r>
      <w:r w:rsidRPr="00302330">
        <w:rPr>
          <w:sz w:val="28"/>
          <w:szCs w:val="28"/>
        </w:rPr>
        <w:t xml:space="preserve">ученых и практиков соответствующих областей к работе с одаренными детьми, отбор наиболее талантливых обучающихся в состав </w:t>
      </w:r>
      <w:r>
        <w:rPr>
          <w:sz w:val="28"/>
          <w:szCs w:val="28"/>
        </w:rPr>
        <w:t xml:space="preserve">региональных команд и </w:t>
      </w:r>
      <w:r w:rsidRPr="00302330">
        <w:rPr>
          <w:sz w:val="28"/>
          <w:szCs w:val="28"/>
        </w:rPr>
        <w:t xml:space="preserve">сборных </w:t>
      </w:r>
      <w:r w:rsidRPr="00302330">
        <w:rPr>
          <w:spacing w:val="-1"/>
          <w:sz w:val="28"/>
          <w:szCs w:val="28"/>
        </w:rPr>
        <w:t xml:space="preserve">команд Российской Федерации для участия в международных олимпиадах </w:t>
      </w:r>
      <w:r w:rsidRPr="00302330">
        <w:rPr>
          <w:sz w:val="28"/>
          <w:szCs w:val="28"/>
        </w:rPr>
        <w:t>по общеобразовательным предметам.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ab/>
        <w:t>3.</w:t>
      </w:r>
      <w:r>
        <w:rPr>
          <w:sz w:val="28"/>
          <w:szCs w:val="28"/>
        </w:rPr>
        <w:t xml:space="preserve"> В школьном и муниципальном этапах Олимпиады принимают участие на добровольной основе </w:t>
      </w:r>
      <w:r>
        <w:rPr>
          <w:spacing w:val="-1"/>
          <w:sz w:val="28"/>
          <w:szCs w:val="28"/>
        </w:rPr>
        <w:t xml:space="preserve">обучающиеся государственных, муниципальных и негосударственных </w:t>
      </w:r>
      <w:r>
        <w:rPr>
          <w:spacing w:val="-4"/>
          <w:sz w:val="28"/>
          <w:szCs w:val="28"/>
        </w:rPr>
        <w:t xml:space="preserve">образовательных </w:t>
      </w:r>
      <w:r>
        <w:rPr>
          <w:spacing w:val="-5"/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реализующих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основные </w:t>
      </w:r>
      <w:r>
        <w:rPr>
          <w:spacing w:val="-2"/>
          <w:sz w:val="28"/>
          <w:szCs w:val="28"/>
        </w:rPr>
        <w:t xml:space="preserve">общеобразовательные программы основного общего и среднего (полного) </w:t>
      </w:r>
      <w:r>
        <w:rPr>
          <w:sz w:val="28"/>
          <w:szCs w:val="28"/>
        </w:rPr>
        <w:t>общего образования (далее – образовательные организации).</w:t>
      </w:r>
    </w:p>
    <w:p w:rsidR="00BB2B82" w:rsidRPr="002C1488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pacing w:val="-2"/>
          <w:sz w:val="28"/>
          <w:szCs w:val="28"/>
        </w:rPr>
        <w:t>Организаторами этапов Олимпиады являются: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811"/>
          <w:tab w:val="left" w:pos="960"/>
        </w:tabs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школьный этап – образовательные учреждения города Челябинска (далее – организаторы школьного этапа Олимпиады);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811"/>
          <w:tab w:val="left" w:pos="960"/>
        </w:tabs>
        <w:ind w:firstLine="851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муниципальный этап - Управление по делам образования города Челябинска, районные управления образования (далее - </w:t>
      </w:r>
      <w:r>
        <w:rPr>
          <w:spacing w:val="-1"/>
          <w:sz w:val="28"/>
          <w:szCs w:val="28"/>
        </w:rPr>
        <w:t xml:space="preserve">организатор </w:t>
      </w:r>
      <w:r>
        <w:rPr>
          <w:sz w:val="28"/>
          <w:szCs w:val="28"/>
        </w:rPr>
        <w:t>муниципального этапа Олимпиады</w:t>
      </w:r>
      <w:r>
        <w:rPr>
          <w:spacing w:val="-2"/>
          <w:sz w:val="28"/>
          <w:szCs w:val="28"/>
        </w:rPr>
        <w:t>).</w:t>
      </w:r>
    </w:p>
    <w:p w:rsidR="00BB2B82" w:rsidRPr="0060753B" w:rsidRDefault="00BB2B82" w:rsidP="00BB2B82">
      <w:pPr>
        <w:widowControl w:val="0"/>
        <w:numPr>
          <w:ilvl w:val="0"/>
          <w:numId w:val="6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ind w:firstLine="85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Организаторы школьного и муниципального этапов Олимпиады обеспечивают их проведение по общеобразовательным предметам, перечень которых утверждается Министерством образования и науки Российской Федерации (далее -Минобрнауки России), с учетом начала изучения каждого из предметов.</w:t>
      </w:r>
    </w:p>
    <w:p w:rsidR="00BB2B82" w:rsidRPr="0060753B" w:rsidRDefault="00BB2B82" w:rsidP="00BB2B82">
      <w:pPr>
        <w:widowControl w:val="0"/>
        <w:numPr>
          <w:ilvl w:val="0"/>
          <w:numId w:val="6"/>
        </w:numPr>
        <w:shd w:val="clear" w:color="auto" w:fill="FFFFFF"/>
        <w:tabs>
          <w:tab w:val="left" w:pos="-120"/>
          <w:tab w:val="left" w:pos="960"/>
          <w:tab w:val="left" w:pos="989"/>
        </w:tabs>
        <w:autoSpaceDE w:val="0"/>
        <w:autoSpaceDN w:val="0"/>
        <w:adjustRightInd w:val="0"/>
        <w:ind w:firstLine="851"/>
        <w:jc w:val="both"/>
        <w:rPr>
          <w:spacing w:val="-25"/>
          <w:sz w:val="30"/>
          <w:szCs w:val="30"/>
        </w:rPr>
      </w:pPr>
      <w:r>
        <w:rPr>
          <w:sz w:val="30"/>
          <w:szCs w:val="30"/>
        </w:rPr>
        <w:t xml:space="preserve">На каждом этапе Олимпиады создается </w:t>
      </w:r>
      <w:r>
        <w:rPr>
          <w:spacing w:val="-11"/>
          <w:sz w:val="30"/>
          <w:szCs w:val="30"/>
        </w:rPr>
        <w:t>оргкомитет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 xml:space="preserve">одной из задач </w:t>
      </w:r>
      <w:r>
        <w:rPr>
          <w:spacing w:val="-8"/>
          <w:sz w:val="30"/>
          <w:szCs w:val="30"/>
        </w:rPr>
        <w:t xml:space="preserve">которого является реализация права обучающихся образовательных </w:t>
      </w:r>
      <w:r>
        <w:rPr>
          <w:sz w:val="30"/>
          <w:szCs w:val="30"/>
        </w:rPr>
        <w:t>организаций на участие в олимпиадном движении.</w:t>
      </w:r>
    </w:p>
    <w:p w:rsidR="00BB2B82" w:rsidRPr="00EF0DEB" w:rsidRDefault="00BB2B82" w:rsidP="00BB2B82">
      <w:pPr>
        <w:shd w:val="clear" w:color="auto" w:fill="FFFFFF"/>
        <w:tabs>
          <w:tab w:val="left" w:pos="-120"/>
          <w:tab w:val="left" w:pos="960"/>
          <w:tab w:val="left" w:pos="1066"/>
        </w:tabs>
        <w:ind w:firstLine="851"/>
        <w:jc w:val="both"/>
      </w:pPr>
      <w:r>
        <w:rPr>
          <w:spacing w:val="-10"/>
          <w:sz w:val="30"/>
          <w:szCs w:val="30"/>
        </w:rPr>
        <w:lastRenderedPageBreak/>
        <w:t xml:space="preserve">7. Составы оргкомитетов на каждом этапе Олимпиады формируются из представителей Управления по делам образования города Челябинска, специалистов районных управлений образования, специалистов служб информационно-аналитического обеспечения районных управлений образования, представителей вузов, работников образовательных учреждений города, </w:t>
      </w:r>
      <w:r>
        <w:rPr>
          <w:spacing w:val="-2"/>
          <w:sz w:val="30"/>
          <w:szCs w:val="30"/>
        </w:rPr>
        <w:t xml:space="preserve">представителей предметно-методических комиссий муниципального этапа </w:t>
      </w:r>
      <w:r>
        <w:rPr>
          <w:spacing w:val="-10"/>
          <w:sz w:val="30"/>
          <w:szCs w:val="30"/>
        </w:rPr>
        <w:t xml:space="preserve">Олимпиады и </w:t>
      </w:r>
      <w:r>
        <w:rPr>
          <w:sz w:val="30"/>
          <w:szCs w:val="30"/>
        </w:rPr>
        <w:t xml:space="preserve">утверждаются приказами </w:t>
      </w:r>
      <w:r w:rsidRPr="00EF0DEB">
        <w:rPr>
          <w:sz w:val="30"/>
          <w:szCs w:val="30"/>
        </w:rPr>
        <w:t xml:space="preserve">организаторов </w:t>
      </w:r>
      <w:r>
        <w:rPr>
          <w:sz w:val="30"/>
          <w:szCs w:val="30"/>
        </w:rPr>
        <w:t xml:space="preserve">соответствующих этапов </w:t>
      </w:r>
      <w:r w:rsidRPr="00EF0DEB">
        <w:rPr>
          <w:sz w:val="30"/>
          <w:szCs w:val="30"/>
        </w:rPr>
        <w:t>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811"/>
          <w:tab w:val="left" w:pos="960"/>
        </w:tabs>
        <w:ind w:firstLine="851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8. Школьный и муниципальный этапы Олимпиады проводятся по заданиям, составленным на </w:t>
      </w:r>
      <w:r>
        <w:rPr>
          <w:spacing w:val="-1"/>
          <w:sz w:val="28"/>
          <w:szCs w:val="28"/>
        </w:rPr>
        <w:t xml:space="preserve">основе примерных основных общеобразовательных программ основного </w:t>
      </w:r>
      <w:r>
        <w:rPr>
          <w:sz w:val="28"/>
          <w:szCs w:val="28"/>
        </w:rPr>
        <w:t>общего и среднего (полного) общего образования (далее - олимпиадные задания).</w:t>
      </w:r>
    </w:p>
    <w:p w:rsidR="00BB2B82" w:rsidRPr="00201D8C" w:rsidRDefault="00BB2B82" w:rsidP="00BB2B8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120"/>
          <w:tab w:val="num" w:pos="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В школьном этапе Олимпиады по каждому общеобразовательному предмету принимают участие обучающиеся 5-11 классов</w:t>
      </w:r>
      <w:r w:rsidRPr="00201D8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образовательных организаций, в муниципальном этапе Олимпиады – обучающиеся 7-11 классов.</w:t>
      </w:r>
    </w:p>
    <w:p w:rsidR="00BB2B82" w:rsidRPr="00D111F4" w:rsidRDefault="00BB2B82" w:rsidP="00BB2B8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120"/>
          <w:tab w:val="num" w:pos="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>Проверку выполненных олимпиадных заданий школьного и муниципального этапов Олимпиады осуществляют жюри соответствующих этапов Олимпиады.</w:t>
      </w:r>
    </w:p>
    <w:p w:rsidR="00BB2B82" w:rsidRPr="00D111F4" w:rsidRDefault="00BB2B82" w:rsidP="00BB2B8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120"/>
          <w:tab w:val="num" w:pos="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Состав жюри школьного и муниципального этапов Олимпиады формируется соответствующими организаторами Олимпиады из числа научных и педагогических работников высшего профессионального образования, педагогических работников образовательных учреждений города.</w:t>
      </w:r>
    </w:p>
    <w:p w:rsidR="00BB2B82" w:rsidRDefault="00BB2B82" w:rsidP="00BB2B82">
      <w:pPr>
        <w:widowControl w:val="0"/>
        <w:numPr>
          <w:ilvl w:val="0"/>
          <w:numId w:val="7"/>
        </w:numPr>
        <w:shd w:val="clear" w:color="auto" w:fill="FFFFFF"/>
        <w:tabs>
          <w:tab w:val="left" w:pos="-120"/>
          <w:tab w:val="num" w:pos="0"/>
          <w:tab w:val="left" w:pos="72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Жюри школьного и муниципального этапов Олимпиады:</w:t>
      </w:r>
    </w:p>
    <w:p w:rsidR="00BB2B82" w:rsidRDefault="00BB2B82" w:rsidP="00BB2B82">
      <w:pPr>
        <w:shd w:val="clear" w:color="auto" w:fill="FFFFFF"/>
        <w:tabs>
          <w:tab w:val="left" w:pos="-120"/>
          <w:tab w:val="num" w:pos="0"/>
          <w:tab w:val="left" w:pos="720"/>
          <w:tab w:val="left" w:pos="960"/>
        </w:tabs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оценивает выполненные олимпиадные задания;</w:t>
      </w:r>
    </w:p>
    <w:p w:rsidR="00BB2B82" w:rsidRDefault="00BB2B82" w:rsidP="00BB2B82">
      <w:pPr>
        <w:shd w:val="clear" w:color="auto" w:fill="FFFFFF"/>
        <w:tabs>
          <w:tab w:val="left" w:pos="-120"/>
          <w:tab w:val="num" w:pos="0"/>
          <w:tab w:val="left" w:pos="720"/>
          <w:tab w:val="left" w:pos="960"/>
        </w:tabs>
        <w:ind w:firstLine="851"/>
        <w:jc w:val="both"/>
      </w:pPr>
      <w:r>
        <w:rPr>
          <w:spacing w:val="-4"/>
          <w:sz w:val="28"/>
          <w:szCs w:val="28"/>
        </w:rPr>
        <w:t>проводит анализ выполненных олимпиадных заданий;</w:t>
      </w:r>
    </w:p>
    <w:p w:rsidR="00BB2B82" w:rsidRDefault="00BB2B82" w:rsidP="00BB2B82">
      <w:pPr>
        <w:shd w:val="clear" w:color="auto" w:fill="FFFFFF"/>
        <w:tabs>
          <w:tab w:val="left" w:pos="-120"/>
          <w:tab w:val="num" w:pos="0"/>
          <w:tab w:val="left" w:pos="720"/>
          <w:tab w:val="left" w:pos="960"/>
        </w:tabs>
        <w:ind w:firstLine="851"/>
        <w:jc w:val="both"/>
      </w:pPr>
      <w:r>
        <w:rPr>
          <w:sz w:val="28"/>
          <w:szCs w:val="28"/>
        </w:rPr>
        <w:t>определяет победителей и призеров школьного этапа Олимпиады;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0"/>
          <w:tab w:val="left" w:pos="960"/>
        </w:tabs>
        <w:ind w:firstLine="851"/>
        <w:jc w:val="both"/>
      </w:pPr>
      <w:r>
        <w:rPr>
          <w:sz w:val="28"/>
          <w:szCs w:val="28"/>
        </w:rPr>
        <w:t>рассматривает апелляции участников совместно с оргкомитетом соответствующего этапа Олимпиады;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</w:t>
      </w:r>
      <w:r>
        <w:rPr>
          <w:spacing w:val="-1"/>
          <w:sz w:val="28"/>
          <w:szCs w:val="28"/>
        </w:rPr>
        <w:t xml:space="preserve">аналитические отчеты о результатах проведения </w:t>
      </w:r>
      <w:r>
        <w:rPr>
          <w:sz w:val="28"/>
          <w:szCs w:val="28"/>
        </w:rPr>
        <w:t>соответствующих этапов Олимпиады в оргкомитеты соответствующих этапов Олимпиады.</w:t>
      </w:r>
    </w:p>
    <w:p w:rsidR="00BB2B82" w:rsidRPr="00686493" w:rsidRDefault="00BB2B82" w:rsidP="00BB2B82">
      <w:pPr>
        <w:widowControl w:val="0"/>
        <w:shd w:val="clear" w:color="auto" w:fill="FFFFFF"/>
        <w:tabs>
          <w:tab w:val="left" w:pos="-120"/>
          <w:tab w:val="left" w:pos="0"/>
          <w:tab w:val="left" w:pos="960"/>
        </w:tabs>
        <w:autoSpaceDE w:val="0"/>
        <w:autoSpaceDN w:val="0"/>
        <w:adjustRightInd w:val="0"/>
        <w:jc w:val="both"/>
      </w:pPr>
    </w:p>
    <w:p w:rsidR="00BB2B82" w:rsidRPr="00686493" w:rsidRDefault="00BB2B82" w:rsidP="00BB2B8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120"/>
          <w:tab w:val="num" w:pos="0"/>
          <w:tab w:val="left" w:pos="960"/>
        </w:tabs>
        <w:autoSpaceDE w:val="0"/>
        <w:autoSpaceDN w:val="0"/>
        <w:adjustRightInd w:val="0"/>
        <w:ind w:left="0" w:firstLine="900"/>
        <w:jc w:val="both"/>
      </w:pPr>
      <w:r w:rsidRPr="003F1E8D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 xml:space="preserve">школьного и муниципального этапов </w:t>
      </w:r>
      <w:r w:rsidRPr="003F1E8D">
        <w:rPr>
          <w:sz w:val="28"/>
          <w:szCs w:val="28"/>
        </w:rPr>
        <w:t>Олимпиады определяются на основании результатов участников</w:t>
      </w:r>
      <w:r>
        <w:rPr>
          <w:sz w:val="28"/>
          <w:szCs w:val="28"/>
        </w:rPr>
        <w:t xml:space="preserve"> соответствующих этапов Олимпиады</w:t>
      </w:r>
      <w:r w:rsidRPr="003F1E8D">
        <w:rPr>
          <w:sz w:val="28"/>
          <w:szCs w:val="28"/>
        </w:rPr>
        <w:t xml:space="preserve">, </w:t>
      </w:r>
      <w:r w:rsidRPr="003F1E8D">
        <w:rPr>
          <w:spacing w:val="-4"/>
          <w:sz w:val="28"/>
          <w:szCs w:val="28"/>
        </w:rPr>
        <w:t>которые заносятся в итоговую таблицу</w:t>
      </w:r>
      <w:r>
        <w:rPr>
          <w:spacing w:val="-4"/>
          <w:sz w:val="30"/>
          <w:szCs w:val="30"/>
        </w:rPr>
        <w:t xml:space="preserve"> результатов участников соответствующих этапов Олимпиады</w:t>
      </w:r>
      <w:r>
        <w:rPr>
          <w:sz w:val="30"/>
          <w:szCs w:val="30"/>
        </w:rPr>
        <w:t xml:space="preserve">, представляющую собой </w:t>
      </w:r>
      <w:r>
        <w:rPr>
          <w:spacing w:val="-10"/>
          <w:sz w:val="30"/>
          <w:szCs w:val="30"/>
        </w:rPr>
        <w:t xml:space="preserve">ранжированный список участников, расположенных по мере убывания набранных ими баллов (далее - итоговая таблица). Список участников с равным </w:t>
      </w:r>
      <w:r>
        <w:rPr>
          <w:spacing w:val="-11"/>
          <w:sz w:val="30"/>
          <w:szCs w:val="30"/>
        </w:rPr>
        <w:t>количеством баллов составляется в алфавитном порядке.</w:t>
      </w:r>
    </w:p>
    <w:p w:rsidR="00BB2B82" w:rsidRDefault="00BB2B82" w:rsidP="00BB2B82">
      <w:pPr>
        <w:widowControl w:val="0"/>
        <w:shd w:val="clear" w:color="auto" w:fill="FFFFFF"/>
        <w:tabs>
          <w:tab w:val="left" w:pos="-120"/>
          <w:tab w:val="left" w:pos="0"/>
          <w:tab w:val="left" w:pos="960"/>
        </w:tabs>
        <w:autoSpaceDE w:val="0"/>
        <w:autoSpaceDN w:val="0"/>
        <w:adjustRightInd w:val="0"/>
        <w:jc w:val="both"/>
      </w:pP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 w:rsidRPr="00BB2B82">
        <w:rPr>
          <w:spacing w:val="-1"/>
          <w:sz w:val="28"/>
          <w:szCs w:val="28"/>
        </w:rPr>
        <w:br w:type="page"/>
      </w:r>
      <w:r>
        <w:rPr>
          <w:spacing w:val="-1"/>
          <w:sz w:val="28"/>
          <w:szCs w:val="28"/>
          <w:lang w:val="en-US"/>
        </w:rPr>
        <w:lastRenderedPageBreak/>
        <w:t>II</w:t>
      </w:r>
      <w:r>
        <w:rPr>
          <w:spacing w:val="-1"/>
          <w:sz w:val="28"/>
          <w:szCs w:val="28"/>
        </w:rPr>
        <w:t>. Порядок проведения школьного этапа Олимпиады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</w:p>
    <w:p w:rsidR="00BB2B82" w:rsidRPr="003442EE" w:rsidRDefault="00BB2B82" w:rsidP="00BB2B82">
      <w:pPr>
        <w:widowControl w:val="0"/>
        <w:shd w:val="clear" w:color="auto" w:fill="FFFFFF"/>
        <w:tabs>
          <w:tab w:val="left" w:pos="-120"/>
          <w:tab w:val="left" w:pos="960"/>
        </w:tabs>
        <w:autoSpaceDE w:val="0"/>
        <w:autoSpaceDN w:val="0"/>
        <w:adjustRightInd w:val="0"/>
        <w:ind w:firstLine="90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14.</w:t>
      </w:r>
      <w:r>
        <w:rPr>
          <w:spacing w:val="-3"/>
          <w:sz w:val="28"/>
          <w:szCs w:val="28"/>
        </w:rPr>
        <w:tab/>
        <w:t xml:space="preserve">Школьный этап Олимпиады проводится </w:t>
      </w:r>
      <w:r>
        <w:rPr>
          <w:spacing w:val="-1"/>
          <w:sz w:val="28"/>
          <w:szCs w:val="28"/>
        </w:rPr>
        <w:t>организатором школьного этапа Олимпиады ежегодно с 1 октября по 15 ноября. Конкретные даты и форму проведения предметных олимпиад</w:t>
      </w:r>
      <w:r>
        <w:rPr>
          <w:sz w:val="28"/>
          <w:szCs w:val="28"/>
        </w:rPr>
        <w:t xml:space="preserve"> школьного этапа Олимпиады по каждому общеобразовательному предмету устанавливаются организатором муниципального этапа Олимпиады.</w:t>
      </w:r>
    </w:p>
    <w:p w:rsidR="00BB2B82" w:rsidRPr="003442EE" w:rsidRDefault="00BB2B82" w:rsidP="00BB2B82">
      <w:pPr>
        <w:widowControl w:val="0"/>
        <w:numPr>
          <w:ilvl w:val="3"/>
          <w:numId w:val="5"/>
        </w:numPr>
        <w:shd w:val="clear" w:color="auto" w:fill="FFFFFF"/>
        <w:tabs>
          <w:tab w:val="clear" w:pos="2880"/>
          <w:tab w:val="left" w:pos="-120"/>
          <w:tab w:val="left" w:pos="811"/>
          <w:tab w:val="left" w:pos="960"/>
        </w:tabs>
        <w:autoSpaceDE w:val="0"/>
        <w:autoSpaceDN w:val="0"/>
        <w:adjustRightInd w:val="0"/>
        <w:ind w:left="0" w:firstLine="900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>Ш</w:t>
      </w:r>
      <w:r w:rsidRPr="003442EE">
        <w:rPr>
          <w:spacing w:val="-3"/>
          <w:sz w:val="28"/>
          <w:szCs w:val="28"/>
        </w:rPr>
        <w:t>кольный этап Олимпиады может проводиться в форме открытой Интернет – олимпиады и традиционной форме на базе образовательных учреждений города Челябинска в сроки, утвержденные организатором муниципального этапа.</w:t>
      </w:r>
    </w:p>
    <w:p w:rsidR="00BB2B82" w:rsidRPr="003442EE" w:rsidRDefault="00BB2B82" w:rsidP="00BB2B82">
      <w:pPr>
        <w:widowControl w:val="0"/>
        <w:numPr>
          <w:ilvl w:val="3"/>
          <w:numId w:val="5"/>
        </w:numPr>
        <w:shd w:val="clear" w:color="auto" w:fill="FFFFFF"/>
        <w:tabs>
          <w:tab w:val="clear" w:pos="2880"/>
          <w:tab w:val="left" w:pos="-120"/>
          <w:tab w:val="left" w:pos="811"/>
          <w:tab w:val="left" w:pos="960"/>
        </w:tabs>
        <w:autoSpaceDE w:val="0"/>
        <w:autoSpaceDN w:val="0"/>
        <w:adjustRightInd w:val="0"/>
        <w:ind w:left="0" w:firstLine="900"/>
        <w:jc w:val="both"/>
        <w:rPr>
          <w:spacing w:val="-21"/>
          <w:sz w:val="28"/>
          <w:szCs w:val="28"/>
        </w:rPr>
      </w:pPr>
      <w:r w:rsidRPr="003442EE">
        <w:rPr>
          <w:sz w:val="28"/>
          <w:szCs w:val="28"/>
        </w:rPr>
        <w:t>Квота на участие в школьном этапе Олимпиады не устанавливается. Для участия в муниципальном этапе олимпиады допускаются победители и призеры школьного этапа Олимпиады.</w:t>
      </w:r>
    </w:p>
    <w:p w:rsidR="00BB2B82" w:rsidRPr="0046792F" w:rsidRDefault="00BB2B82" w:rsidP="00BB2B82">
      <w:pPr>
        <w:shd w:val="clear" w:color="auto" w:fill="FFFFFF"/>
        <w:tabs>
          <w:tab w:val="left" w:pos="-120"/>
          <w:tab w:val="left" w:pos="960"/>
          <w:tab w:val="left" w:pos="1066"/>
        </w:tabs>
        <w:ind w:firstLine="851"/>
        <w:jc w:val="both"/>
        <w:rPr>
          <w:spacing w:val="-18"/>
          <w:sz w:val="28"/>
          <w:szCs w:val="28"/>
        </w:rPr>
      </w:pPr>
      <w:r>
        <w:rPr>
          <w:spacing w:val="-27"/>
          <w:sz w:val="30"/>
          <w:szCs w:val="30"/>
        </w:rPr>
        <w:t>17</w:t>
      </w:r>
      <w:r w:rsidRPr="003442EE">
        <w:rPr>
          <w:spacing w:val="-27"/>
          <w:sz w:val="30"/>
          <w:szCs w:val="30"/>
        </w:rPr>
        <w:t xml:space="preserve">. </w:t>
      </w:r>
      <w:r w:rsidRPr="003442EE">
        <w:rPr>
          <w:spacing w:val="-2"/>
          <w:sz w:val="28"/>
          <w:szCs w:val="28"/>
        </w:rPr>
        <w:t>Методическое обеспечение проведения школь</w:t>
      </w:r>
      <w:r>
        <w:rPr>
          <w:spacing w:val="-2"/>
          <w:sz w:val="28"/>
          <w:szCs w:val="28"/>
        </w:rPr>
        <w:t>ного этапа Олимпиады осуществляю</w:t>
      </w:r>
      <w:r w:rsidRPr="003442EE">
        <w:rPr>
          <w:spacing w:val="-2"/>
          <w:sz w:val="28"/>
          <w:szCs w:val="28"/>
        </w:rPr>
        <w:t xml:space="preserve">т </w:t>
      </w:r>
      <w:r w:rsidRPr="003442EE">
        <w:rPr>
          <w:spacing w:val="-1"/>
          <w:sz w:val="28"/>
          <w:szCs w:val="28"/>
        </w:rPr>
        <w:t>предметно-методические комиссии муниципального этапа Олимпиады.</w:t>
      </w:r>
    </w:p>
    <w:p w:rsidR="00BB2B82" w:rsidRDefault="00BB2B82" w:rsidP="00BB2B82">
      <w:pPr>
        <w:widowControl w:val="0"/>
        <w:numPr>
          <w:ilvl w:val="0"/>
          <w:numId w:val="9"/>
        </w:numPr>
        <w:shd w:val="clear" w:color="auto" w:fill="FFFFFF"/>
        <w:tabs>
          <w:tab w:val="clear" w:pos="2880"/>
          <w:tab w:val="left" w:pos="-120"/>
          <w:tab w:val="left" w:pos="960"/>
          <w:tab w:val="num" w:pos="1440"/>
        </w:tabs>
        <w:autoSpaceDE w:val="0"/>
        <w:autoSpaceDN w:val="0"/>
        <w:adjustRightInd w:val="0"/>
        <w:ind w:left="0" w:firstLine="90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Для проведения школьного этапа Олимпиады организатором указанного этапа Олимпиады создаются оргкомитет и жюри школьного этапа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z w:val="28"/>
          <w:szCs w:val="28"/>
        </w:rPr>
        <w:t>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pacing w:val="-7"/>
          <w:sz w:val="28"/>
          <w:szCs w:val="28"/>
        </w:rPr>
        <w:t xml:space="preserve">19. </w:t>
      </w:r>
      <w:r>
        <w:rPr>
          <w:sz w:val="28"/>
          <w:szCs w:val="28"/>
        </w:rPr>
        <w:t xml:space="preserve">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</w:t>
      </w:r>
      <w:r>
        <w:rPr>
          <w:spacing w:val="-1"/>
          <w:sz w:val="28"/>
          <w:szCs w:val="28"/>
        </w:rPr>
        <w:t xml:space="preserve">комиссиями муниципального этапа Олимпиады, с учетом методических </w:t>
      </w:r>
      <w:r>
        <w:rPr>
          <w:sz w:val="28"/>
          <w:szCs w:val="28"/>
        </w:rPr>
        <w:t>рекомендаций центральных предметно-методических комиссий Олимпиады.</w:t>
      </w:r>
    </w:p>
    <w:p w:rsidR="00BB2B82" w:rsidRDefault="00BB2B82" w:rsidP="00BB2B82">
      <w:pPr>
        <w:widowControl w:val="0"/>
        <w:numPr>
          <w:ilvl w:val="0"/>
          <w:numId w:val="10"/>
        </w:numPr>
        <w:shd w:val="clear" w:color="auto" w:fill="FFFFFF"/>
        <w:tabs>
          <w:tab w:val="clear" w:pos="2880"/>
          <w:tab w:val="left" w:pos="-120"/>
          <w:tab w:val="left" w:pos="960"/>
          <w:tab w:val="num" w:pos="1440"/>
        </w:tabs>
        <w:autoSpaceDE w:val="0"/>
        <w:autoSpaceDN w:val="0"/>
        <w:adjustRightInd w:val="0"/>
        <w:ind w:left="0" w:firstLine="90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В школьном этапе Олимпиады по каждому общеобразовательному </w:t>
      </w:r>
      <w:r>
        <w:rPr>
          <w:sz w:val="28"/>
          <w:szCs w:val="28"/>
        </w:rPr>
        <w:t>предмету принимают участие обучающиеся 5-11 классов образовательных учреждений с учетом начала изучения каждого предмета.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21.</w:t>
      </w:r>
      <w:r>
        <w:rPr>
          <w:spacing w:val="-1"/>
          <w:sz w:val="28"/>
          <w:szCs w:val="28"/>
        </w:rPr>
        <w:tab/>
        <w:t>В соответствии с полученными результатами определяется рейтинг каждого участника школьного этапа Олимпиады. Рейтинг участника олимпиады равен проценту участников от общего их числа в данном протоколе, результаты которых ниже, чем у данного участника. Рейтинг округляется (по правилам математики) до сотых долей процента.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22.</w:t>
      </w:r>
      <w:r>
        <w:rPr>
          <w:spacing w:val="-1"/>
          <w:sz w:val="28"/>
          <w:szCs w:val="28"/>
        </w:rPr>
        <w:tab/>
        <w:t>Победителями школьного этапа Олимпиады признаются учащиеся, набравшие наибольшее количество баллов среди всех участников олимпиады из одного образовательного учреждения по каждому протоколу, при условии,</w:t>
      </w:r>
      <w:r>
        <w:rPr>
          <w:sz w:val="28"/>
          <w:szCs w:val="28"/>
        </w:rPr>
        <w:t xml:space="preserve"> что количество набранных ими баллов превышает половину максимально возможных баллов.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z w:val="28"/>
          <w:szCs w:val="28"/>
        </w:rPr>
        <w:t>В случае, когда победители не определены, в школьном этапе Олимпиады определяются только призеры.</w:t>
      </w:r>
    </w:p>
    <w:p w:rsidR="00BB2B82" w:rsidRPr="00450897" w:rsidRDefault="00BB2B82" w:rsidP="00BB2B82">
      <w:pPr>
        <w:shd w:val="clear" w:color="auto" w:fill="FFFFFF"/>
        <w:tabs>
          <w:tab w:val="left" w:pos="-120"/>
          <w:tab w:val="left" w:pos="0"/>
        </w:tabs>
        <w:ind w:firstLine="8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>23.</w:t>
      </w:r>
      <w:r>
        <w:rPr>
          <w:sz w:val="28"/>
          <w:szCs w:val="28"/>
        </w:rPr>
        <w:tab/>
        <w:t>Призерами школьного этапа Олимпиады признаются все участники, рейтинг которых составляет не менее 75%, не ставшие победителями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10"/>
          <w:sz w:val="28"/>
          <w:szCs w:val="28"/>
        </w:rPr>
        <w:t>24.</w:t>
      </w:r>
      <w:r>
        <w:rPr>
          <w:spacing w:val="-10"/>
          <w:sz w:val="28"/>
          <w:szCs w:val="28"/>
        </w:rPr>
        <w:tab/>
      </w:r>
      <w:r>
        <w:rPr>
          <w:sz w:val="28"/>
          <w:szCs w:val="28"/>
        </w:rPr>
        <w:t xml:space="preserve">Список победителей и призеров школьного этапа Олимпиады </w:t>
      </w:r>
      <w:r>
        <w:rPr>
          <w:spacing w:val="-1"/>
          <w:sz w:val="28"/>
          <w:szCs w:val="28"/>
        </w:rPr>
        <w:t>утверждается организатором школьного этапа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25.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Итоговые результаты школьного этапа Олимпиады по всем образовательным предметам, сформированные на основании протоколов жюри школьного этапа Олимпиады, утверждаются приказами районных управлений образования.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26.</w:t>
      </w:r>
      <w:r>
        <w:rPr>
          <w:spacing w:val="-11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Победители и призеры школьного этапа Олимпиады награждаются </w:t>
      </w:r>
      <w:r>
        <w:rPr>
          <w:sz w:val="28"/>
          <w:szCs w:val="28"/>
        </w:rPr>
        <w:t>дипломами организатора школьного этапа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III</w:t>
      </w:r>
      <w:r w:rsidRPr="00E02FB9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Порядок проведения муниципального этапа Олимпиады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pacing w:val="-1"/>
          <w:sz w:val="28"/>
          <w:szCs w:val="28"/>
        </w:rPr>
      </w:pPr>
    </w:p>
    <w:p w:rsidR="00BB2B82" w:rsidRDefault="00BB2B82" w:rsidP="00BB2B82">
      <w:pPr>
        <w:widowControl w:val="0"/>
        <w:numPr>
          <w:ilvl w:val="0"/>
          <w:numId w:val="11"/>
        </w:numPr>
        <w:shd w:val="clear" w:color="auto" w:fill="FFFFFF"/>
        <w:tabs>
          <w:tab w:val="clear" w:pos="374"/>
          <w:tab w:val="left" w:pos="-120"/>
          <w:tab w:val="num" w:pos="0"/>
          <w:tab w:val="left" w:pos="960"/>
          <w:tab w:val="left" w:pos="994"/>
          <w:tab w:val="left" w:pos="1440"/>
          <w:tab w:val="left" w:pos="1766"/>
          <w:tab w:val="left" w:pos="5213"/>
          <w:tab w:val="left" w:pos="7003"/>
        </w:tabs>
        <w:autoSpaceDE w:val="0"/>
        <w:autoSpaceDN w:val="0"/>
        <w:adjustRightInd w:val="0"/>
        <w:ind w:left="0" w:firstLine="90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Муниципальный этап Олимпиады проводится организатором указанного этапа Олимпиады ежегодно с 15 ноября по 15 декабря. Конкретные даты проведения муниципального этапа Олимпиады по </w:t>
      </w:r>
      <w:r>
        <w:rPr>
          <w:spacing w:val="-4"/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организатором регионального этапа Олимпиады.</w:t>
      </w:r>
    </w:p>
    <w:p w:rsidR="00BB2B82" w:rsidRDefault="00BB2B82" w:rsidP="00BB2B82">
      <w:pPr>
        <w:widowControl w:val="0"/>
        <w:numPr>
          <w:ilvl w:val="0"/>
          <w:numId w:val="11"/>
        </w:numPr>
        <w:shd w:val="clear" w:color="auto" w:fill="FFFFFF"/>
        <w:tabs>
          <w:tab w:val="clear" w:pos="374"/>
          <w:tab w:val="left" w:pos="-120"/>
          <w:tab w:val="num" w:pos="0"/>
          <w:tab w:val="left" w:pos="960"/>
          <w:tab w:val="left" w:pos="994"/>
        </w:tabs>
        <w:autoSpaceDE w:val="0"/>
        <w:autoSpaceDN w:val="0"/>
        <w:adjustRightInd w:val="0"/>
        <w:ind w:left="0" w:firstLine="900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Для проведения муниципального этапа Олимпиады организатором </w:t>
      </w:r>
      <w:r>
        <w:rPr>
          <w:sz w:val="28"/>
          <w:szCs w:val="28"/>
        </w:rPr>
        <w:t>указанного этапа Олимпиады создаются оргкомитет, предметно-</w:t>
      </w:r>
      <w:r>
        <w:rPr>
          <w:spacing w:val="-1"/>
          <w:sz w:val="28"/>
          <w:szCs w:val="28"/>
        </w:rPr>
        <w:t>методические комиссии и жюри муниципального этапа Олимпиады.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z w:val="28"/>
          <w:szCs w:val="28"/>
        </w:rPr>
        <w:t xml:space="preserve">Оргкомитет муниципального этапа Олимпиады утверждает </w:t>
      </w:r>
      <w:r>
        <w:rPr>
          <w:spacing w:val="-1"/>
          <w:sz w:val="28"/>
          <w:szCs w:val="28"/>
        </w:rPr>
        <w:t xml:space="preserve">требования к проведению указанного этапа Олимпиады, разработанные </w:t>
      </w:r>
      <w:r>
        <w:rPr>
          <w:spacing w:val="-3"/>
          <w:sz w:val="28"/>
          <w:szCs w:val="28"/>
        </w:rPr>
        <w:t xml:space="preserve">предметно-методическими комиссиями регионального этапа Олимпиады с </w:t>
      </w:r>
      <w:r>
        <w:rPr>
          <w:sz w:val="28"/>
          <w:szCs w:val="28"/>
        </w:rPr>
        <w:t>учетом методических рекомендаций центральных предметно-методических комиссий Олимпиады.</w:t>
      </w:r>
    </w:p>
    <w:p w:rsidR="00BB2B82" w:rsidRPr="00020B06" w:rsidRDefault="00BB2B82" w:rsidP="00BB2B82">
      <w:pPr>
        <w:widowControl w:val="0"/>
        <w:numPr>
          <w:ilvl w:val="0"/>
          <w:numId w:val="11"/>
        </w:numPr>
        <w:shd w:val="clear" w:color="auto" w:fill="FFFFFF"/>
        <w:tabs>
          <w:tab w:val="left" w:pos="-120"/>
          <w:tab w:val="left" w:pos="960"/>
          <w:tab w:val="left" w:pos="994"/>
        </w:tabs>
        <w:autoSpaceDE w:val="0"/>
        <w:autoSpaceDN w:val="0"/>
        <w:adjustRightInd w:val="0"/>
        <w:ind w:left="0"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</w:t>
      </w:r>
    </w:p>
    <w:p w:rsidR="00BB2B82" w:rsidRPr="00020B06" w:rsidRDefault="00BB2B82" w:rsidP="00BB2B82">
      <w:pPr>
        <w:widowControl w:val="0"/>
        <w:numPr>
          <w:ilvl w:val="0"/>
          <w:numId w:val="11"/>
        </w:numPr>
        <w:shd w:val="clear" w:color="auto" w:fill="FFFFFF"/>
        <w:tabs>
          <w:tab w:val="left" w:pos="-120"/>
          <w:tab w:val="left" w:pos="960"/>
        </w:tabs>
        <w:autoSpaceDE w:val="0"/>
        <w:autoSpaceDN w:val="0"/>
        <w:adjustRightInd w:val="0"/>
        <w:ind w:left="0" w:firstLine="851"/>
        <w:jc w:val="both"/>
      </w:pPr>
      <w:r w:rsidRPr="00020B06">
        <w:rPr>
          <w:sz w:val="28"/>
          <w:szCs w:val="28"/>
        </w:rPr>
        <w:t xml:space="preserve">Состав предметно-методических комиссий муниципального этапа </w:t>
      </w:r>
      <w:r w:rsidRPr="00020B06">
        <w:rPr>
          <w:spacing w:val="-1"/>
          <w:sz w:val="28"/>
          <w:szCs w:val="28"/>
        </w:rPr>
        <w:t xml:space="preserve">Олимпиады формируется из числа педагогических работников образовательных учреждений города Челябинска, </w:t>
      </w:r>
      <w:r w:rsidRPr="00020B06">
        <w:rPr>
          <w:sz w:val="28"/>
          <w:szCs w:val="28"/>
        </w:rPr>
        <w:t xml:space="preserve">аспирантов и студентов образовательных </w:t>
      </w:r>
      <w:r>
        <w:rPr>
          <w:sz w:val="28"/>
          <w:szCs w:val="28"/>
        </w:rPr>
        <w:t>учреждений</w:t>
      </w:r>
      <w:r w:rsidRPr="00020B06">
        <w:rPr>
          <w:sz w:val="28"/>
          <w:szCs w:val="28"/>
        </w:rPr>
        <w:t xml:space="preserve"> высшего профессионального образования, иных высококвалифицированных </w:t>
      </w:r>
      <w:r w:rsidRPr="00020B06">
        <w:rPr>
          <w:spacing w:val="-1"/>
          <w:sz w:val="28"/>
          <w:szCs w:val="28"/>
        </w:rPr>
        <w:t>специалистов</w:t>
      </w:r>
      <w:r>
        <w:rPr>
          <w:spacing w:val="-1"/>
          <w:sz w:val="28"/>
          <w:szCs w:val="28"/>
        </w:rPr>
        <w:t xml:space="preserve"> </w:t>
      </w:r>
      <w:r w:rsidRPr="00020B06">
        <w:rPr>
          <w:sz w:val="28"/>
          <w:szCs w:val="28"/>
        </w:rPr>
        <w:t>и утверждается приказом Управления по делам образования города Челябинска.</w:t>
      </w:r>
    </w:p>
    <w:p w:rsidR="00BB2B82" w:rsidRDefault="00BB2B82" w:rsidP="00BB2B82">
      <w:pPr>
        <w:widowControl w:val="0"/>
        <w:numPr>
          <w:ilvl w:val="0"/>
          <w:numId w:val="11"/>
        </w:numPr>
        <w:shd w:val="clear" w:color="auto" w:fill="FFFFFF"/>
        <w:tabs>
          <w:tab w:val="left" w:pos="-120"/>
          <w:tab w:val="left" w:pos="960"/>
          <w:tab w:val="left" w:pos="994"/>
        </w:tabs>
        <w:autoSpaceDE w:val="0"/>
        <w:autoSpaceDN w:val="0"/>
        <w:adjustRightInd w:val="0"/>
        <w:ind w:left="0" w:firstLine="851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В муниципальном этапе Олимпиады по каждому общеобразовательному предмету принимают участие обучающиеся 7-11 классов образовательных организаций: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школьного этапа Олимпиады текущего учебного года;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победители и призеры муниципального этапа Олимпиады предыдущего учебного года, если они продолжают обучение в образовательных организациях.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Подведение итогов муниципального этапа Олимпиады осуществляется на уровне субмуниципальной образовательной системы.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pacing w:val="-9"/>
          <w:sz w:val="28"/>
          <w:szCs w:val="28"/>
        </w:rPr>
        <w:t>31.</w:t>
      </w:r>
      <w:r>
        <w:rPr>
          <w:spacing w:val="-9"/>
          <w:sz w:val="28"/>
          <w:szCs w:val="28"/>
        </w:rPr>
        <w:tab/>
      </w:r>
      <w:r>
        <w:rPr>
          <w:sz w:val="28"/>
          <w:szCs w:val="28"/>
        </w:rPr>
        <w:t xml:space="preserve"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</w:t>
      </w:r>
      <w:r>
        <w:rPr>
          <w:spacing w:val="-1"/>
          <w:sz w:val="28"/>
          <w:szCs w:val="28"/>
        </w:rPr>
        <w:t>набранных ими баллов превышает половину максимально возможных.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z w:val="28"/>
          <w:szCs w:val="28"/>
        </w:rPr>
        <w:t>В случае, когда победители не определены, на муниципальном этапе Олимпиады определяются только призеры.</w:t>
      </w:r>
    </w:p>
    <w:p w:rsidR="00BB2B82" w:rsidRDefault="00BB2B82" w:rsidP="00BB2B82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120"/>
          <w:tab w:val="num" w:pos="0"/>
          <w:tab w:val="left" w:pos="960"/>
        </w:tabs>
        <w:autoSpaceDE w:val="0"/>
        <w:autoSpaceDN w:val="0"/>
        <w:adjustRightInd w:val="0"/>
        <w:ind w:left="0" w:firstLine="8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Количество призеров муниципального этапа Олимпиады </w:t>
      </w:r>
      <w:r>
        <w:rPr>
          <w:spacing w:val="-1"/>
          <w:sz w:val="28"/>
          <w:szCs w:val="28"/>
        </w:rPr>
        <w:t xml:space="preserve">определяется, исходя из квоты победителей и призеров, установленной </w:t>
      </w:r>
      <w:r>
        <w:rPr>
          <w:sz w:val="28"/>
          <w:szCs w:val="28"/>
        </w:rPr>
        <w:t>организатором регионального этапа Олимпиады.</w:t>
      </w:r>
    </w:p>
    <w:p w:rsidR="00BB2B82" w:rsidRDefault="00BB2B82" w:rsidP="00BB2B82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120"/>
          <w:tab w:val="num" w:pos="120"/>
          <w:tab w:val="left" w:pos="960"/>
        </w:tabs>
        <w:autoSpaceDE w:val="0"/>
        <w:autoSpaceDN w:val="0"/>
        <w:adjustRightInd w:val="0"/>
        <w:ind w:left="0" w:firstLine="8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Призерами муниципального этапа Олимпиады в пределах установленной квоты победителей и призеров признаются все участники </w:t>
      </w:r>
      <w:r>
        <w:rPr>
          <w:spacing w:val="-1"/>
          <w:sz w:val="28"/>
          <w:szCs w:val="28"/>
        </w:rPr>
        <w:t xml:space="preserve">муниципального этапа Олимпиады, следующие в итоговой таблице за </w:t>
      </w:r>
      <w:r>
        <w:rPr>
          <w:sz w:val="28"/>
          <w:szCs w:val="28"/>
        </w:rPr>
        <w:t>победителями.</w:t>
      </w:r>
    </w:p>
    <w:p w:rsidR="00BB2B82" w:rsidRDefault="00BB2B82" w:rsidP="00BB2B82">
      <w:pPr>
        <w:shd w:val="clear" w:color="auto" w:fill="FFFFFF"/>
        <w:tabs>
          <w:tab w:val="left" w:pos="-120"/>
          <w:tab w:val="left" w:pos="960"/>
        </w:tabs>
        <w:ind w:firstLine="851"/>
        <w:jc w:val="both"/>
      </w:pPr>
      <w:r>
        <w:rPr>
          <w:spacing w:val="-1"/>
          <w:sz w:val="28"/>
          <w:szCs w:val="28"/>
        </w:rPr>
        <w:t xml:space="preserve">В случае, когда у участника муниципального этапа Олимпиады, </w:t>
      </w:r>
      <w:r>
        <w:rPr>
          <w:sz w:val="28"/>
          <w:szCs w:val="28"/>
        </w:rPr>
        <w:t>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:rsidR="00BB2B82" w:rsidRPr="00011EF6" w:rsidRDefault="00BB2B82" w:rsidP="00BB2B82">
      <w:pPr>
        <w:widowControl w:val="0"/>
        <w:numPr>
          <w:ilvl w:val="0"/>
          <w:numId w:val="8"/>
        </w:numPr>
        <w:shd w:val="clear" w:color="auto" w:fill="FFFFFF"/>
        <w:tabs>
          <w:tab w:val="left" w:pos="-12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9"/>
          <w:sz w:val="28"/>
          <w:szCs w:val="28"/>
        </w:rPr>
      </w:pPr>
      <w:r w:rsidRPr="00011EF6">
        <w:rPr>
          <w:sz w:val="28"/>
          <w:szCs w:val="28"/>
        </w:rPr>
        <w:t>Список победителей и призеров муниципального этапа Олимпиады утверждается организатором муниципального этапа Олимпиады.</w:t>
      </w:r>
    </w:p>
    <w:p w:rsidR="00BB2B82" w:rsidRPr="00546184" w:rsidRDefault="00BB2B82" w:rsidP="00BB2B82">
      <w:pPr>
        <w:widowControl w:val="0"/>
        <w:numPr>
          <w:ilvl w:val="0"/>
          <w:numId w:val="8"/>
        </w:numPr>
        <w:shd w:val="clear" w:color="auto" w:fill="FFFFFF"/>
        <w:tabs>
          <w:tab w:val="left" w:pos="-12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9"/>
          <w:sz w:val="28"/>
          <w:szCs w:val="28"/>
        </w:rPr>
      </w:pPr>
      <w:r w:rsidRPr="00011EF6">
        <w:rPr>
          <w:sz w:val="28"/>
          <w:szCs w:val="28"/>
        </w:rPr>
        <w:t xml:space="preserve">Победители и призеры муниципального этапа Олимпиады награждаются дипломами </w:t>
      </w:r>
      <w:r>
        <w:rPr>
          <w:sz w:val="28"/>
          <w:szCs w:val="28"/>
        </w:rPr>
        <w:t>организатора муниципального этапа Олимпиады.</w:t>
      </w:r>
    </w:p>
    <w:p w:rsidR="00BB2B82" w:rsidRPr="00011EF6" w:rsidRDefault="00BB2B82" w:rsidP="00BB2B82">
      <w:pPr>
        <w:widowControl w:val="0"/>
        <w:numPr>
          <w:ilvl w:val="0"/>
          <w:numId w:val="8"/>
        </w:numPr>
        <w:shd w:val="clear" w:color="auto" w:fill="FFFFFF"/>
        <w:tabs>
          <w:tab w:val="left" w:pos="-120"/>
          <w:tab w:val="left" w:pos="960"/>
        </w:tabs>
        <w:autoSpaceDE w:val="0"/>
        <w:autoSpaceDN w:val="0"/>
        <w:adjustRightInd w:val="0"/>
        <w:ind w:left="0"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Победители и призеры муниципального этапа Олимпиады приглашаются на учебно–тренировочные сборы для подготовки к региональному этапу всероссийской олимпиады школьников.</w:t>
      </w:r>
    </w:p>
    <w:p w:rsidR="00CC4AF0" w:rsidRPr="00BB2B82" w:rsidRDefault="00CC4AF0" w:rsidP="00BB2B82"/>
    <w:sectPr w:rsidR="00CC4AF0" w:rsidRPr="00BB2B82" w:rsidSect="00CC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4EA"/>
    <w:multiLevelType w:val="hybridMultilevel"/>
    <w:tmpl w:val="3FE83C90"/>
    <w:lvl w:ilvl="0" w:tplc="3580D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7A2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B2D3E"/>
    <w:multiLevelType w:val="hybridMultilevel"/>
    <w:tmpl w:val="FA82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32CB5"/>
    <w:multiLevelType w:val="hybridMultilevel"/>
    <w:tmpl w:val="EDB834D0"/>
    <w:lvl w:ilvl="0" w:tplc="453A2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4982A">
      <w:start w:val="1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46399"/>
    <w:multiLevelType w:val="hybridMultilevel"/>
    <w:tmpl w:val="53B0E35E"/>
    <w:lvl w:ilvl="0" w:tplc="56902E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601CC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52E826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>
    <w:nsid w:val="3DF824F2"/>
    <w:multiLevelType w:val="hybridMultilevel"/>
    <w:tmpl w:val="FF3081DE"/>
    <w:lvl w:ilvl="0" w:tplc="98F6AF1A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3FA5594D"/>
    <w:multiLevelType w:val="hybridMultilevel"/>
    <w:tmpl w:val="96862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90D61"/>
    <w:multiLevelType w:val="hybridMultilevel"/>
    <w:tmpl w:val="271A766C"/>
    <w:lvl w:ilvl="0" w:tplc="DCC863A4">
      <w:start w:val="2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BD04B1F"/>
    <w:multiLevelType w:val="hybridMultilevel"/>
    <w:tmpl w:val="6C3EE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0"/>
    <w:lvlOverride w:ilvl="0">
      <w:startOverride w:val="5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939"/>
    <w:rsid w:val="00154BE5"/>
    <w:rsid w:val="00732F82"/>
    <w:rsid w:val="00751DD7"/>
    <w:rsid w:val="00780882"/>
    <w:rsid w:val="0096519A"/>
    <w:rsid w:val="009D6939"/>
    <w:rsid w:val="00AD71E8"/>
    <w:rsid w:val="00BB2B82"/>
    <w:rsid w:val="00CC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D6939"/>
    <w:pPr>
      <w:keepNext/>
      <w:ind w:left="1134"/>
      <w:outlineLvl w:val="0"/>
    </w:pPr>
    <w:rPr>
      <w:rFonts w:ascii="Arial" w:hAnsi="Arial"/>
      <w:b/>
      <w:color w:val="008000"/>
      <w:kern w:val="16"/>
      <w:sz w:val="28"/>
    </w:rPr>
  </w:style>
  <w:style w:type="paragraph" w:styleId="2">
    <w:name w:val="heading 2"/>
    <w:basedOn w:val="a"/>
    <w:next w:val="a0"/>
    <w:link w:val="20"/>
    <w:qFormat/>
    <w:rsid w:val="009D6939"/>
    <w:pPr>
      <w:keepNext/>
      <w:keepLines/>
      <w:spacing w:line="200" w:lineRule="atLeast"/>
      <w:ind w:left="840" w:right="-360"/>
      <w:outlineLvl w:val="1"/>
    </w:pPr>
    <w:rPr>
      <w:rFonts w:ascii="Arial" w:hAnsi="Arial"/>
      <w:b/>
      <w:spacing w:val="-6"/>
      <w:kern w:val="2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6939"/>
    <w:rPr>
      <w:rFonts w:ascii="Arial" w:eastAsia="Times New Roman" w:hAnsi="Arial" w:cs="Times New Roman"/>
      <w:b/>
      <w:color w:val="008000"/>
      <w:kern w:val="16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6939"/>
    <w:rPr>
      <w:rFonts w:ascii="Arial" w:eastAsia="Times New Roman" w:hAnsi="Arial" w:cs="Times New Roman"/>
      <w:b/>
      <w:spacing w:val="-6"/>
      <w:kern w:val="20"/>
      <w:sz w:val="18"/>
      <w:szCs w:val="20"/>
      <w:lang w:eastAsia="ru-RU"/>
    </w:rPr>
  </w:style>
  <w:style w:type="paragraph" w:customStyle="1" w:styleId="a4">
    <w:name w:val="Знак"/>
    <w:basedOn w:val="a"/>
    <w:rsid w:val="009D6939"/>
    <w:pPr>
      <w:spacing w:after="160" w:line="240" w:lineRule="exact"/>
    </w:pPr>
    <w:rPr>
      <w:rFonts w:ascii="Verdana" w:hAnsi="Verdana"/>
      <w:lang w:val="en-US" w:eastAsia="en-US"/>
    </w:rPr>
  </w:style>
  <w:style w:type="paragraph" w:styleId="a0">
    <w:name w:val="Body Text"/>
    <w:basedOn w:val="a"/>
    <w:link w:val="a5"/>
    <w:unhideWhenUsed/>
    <w:rsid w:val="009D693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D6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6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9159</Characters>
  <Application>Microsoft Office Word</Application>
  <DocSecurity>0</DocSecurity>
  <Lines>76</Lines>
  <Paragraphs>21</Paragraphs>
  <ScaleCrop>false</ScaleCrop>
  <Company>FML31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4</cp:revision>
  <dcterms:created xsi:type="dcterms:W3CDTF">2010-09-09T04:40:00Z</dcterms:created>
  <dcterms:modified xsi:type="dcterms:W3CDTF">2010-09-09T04:42:00Z</dcterms:modified>
</cp:coreProperties>
</file>